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F5A24" w14:textId="4D5B1A92" w:rsidR="00CB045C" w:rsidRPr="009F2691" w:rsidRDefault="00CB045C" w:rsidP="00CB045C">
      <w:pPr>
        <w:rPr>
          <w:b/>
          <w:bCs/>
        </w:rPr>
      </w:pPr>
      <w:r w:rsidRPr="009F2691">
        <w:rPr>
          <w:b/>
          <w:bCs/>
        </w:rPr>
        <w:t>Supplementary S1: Study Area in India</w:t>
      </w:r>
      <w:r w:rsidR="0001157D" w:rsidRPr="009F2691">
        <w:rPr>
          <w:b/>
          <w:bCs/>
        </w:rPr>
        <w:t xml:space="preserve"> – Odisha, Andhra Pradesh and Tamil Nadu</w:t>
      </w:r>
    </w:p>
    <w:p w14:paraId="378FC967" w14:textId="77777777" w:rsidR="002A4AF3" w:rsidRDefault="00CB045C" w:rsidP="002A4AF3">
      <w:pPr>
        <w:keepNext/>
      </w:pPr>
      <w:r>
        <w:rPr>
          <w:noProof/>
          <w:color w:val="EE0000"/>
        </w:rPr>
        <w:drawing>
          <wp:inline distT="0" distB="0" distL="0" distR="0" wp14:anchorId="4CB010C7" wp14:editId="4A73D2BC">
            <wp:extent cx="5912485" cy="4904440"/>
            <wp:effectExtent l="0" t="0" r="0" b="0"/>
            <wp:docPr id="146294354" name="Picture 4" descr="A map of india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354" name="Picture 4" descr="A map of india with different colored areas&#10;&#10;AI-generated content may be incorrec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759" r="18744"/>
                    <a:stretch>
                      <a:fillRect/>
                    </a:stretch>
                  </pic:blipFill>
                  <pic:spPr bwMode="auto">
                    <a:xfrm>
                      <a:off x="0" y="0"/>
                      <a:ext cx="5925514" cy="4915248"/>
                    </a:xfrm>
                    <a:prstGeom prst="rect">
                      <a:avLst/>
                    </a:prstGeom>
                    <a:noFill/>
                    <a:ln>
                      <a:noFill/>
                    </a:ln>
                    <a:extLst>
                      <a:ext uri="{53640926-AAD7-44D8-BBD7-CCE9431645EC}">
                        <a14:shadowObscured xmlns:a14="http://schemas.microsoft.com/office/drawing/2010/main"/>
                      </a:ext>
                    </a:extLst>
                  </pic:spPr>
                </pic:pic>
              </a:graphicData>
            </a:graphic>
          </wp:inline>
        </w:drawing>
      </w:r>
    </w:p>
    <w:p w14:paraId="2BDCB247" w14:textId="3ECFBB4C" w:rsidR="00CB045C" w:rsidRDefault="002A4AF3" w:rsidP="002A4AF3">
      <w:pPr>
        <w:pStyle w:val="Caption"/>
      </w:pPr>
      <w:r>
        <w:t xml:space="preserve">Figure </w:t>
      </w:r>
      <w:fldSimple w:instr=" SEQ Figure \* ARABIC ">
        <w:r w:rsidR="00200436">
          <w:rPr>
            <w:noProof/>
          </w:rPr>
          <w:t>1</w:t>
        </w:r>
      </w:fldSimple>
      <w:r>
        <w:t xml:space="preserve">: Study Area in India: </w:t>
      </w:r>
      <w:r w:rsidR="00C0335C">
        <w:t xml:space="preserve">31,088 coastal villages </w:t>
      </w:r>
      <w:r w:rsidR="00EA07E6">
        <w:t>across 27 districts in three states</w:t>
      </w:r>
      <w:r w:rsidR="006C3040">
        <w:t>—</w:t>
      </w:r>
      <w:r w:rsidR="00EA07E6">
        <w:t>6</w:t>
      </w:r>
      <w:r w:rsidR="006C3040">
        <w:t xml:space="preserve"> </w:t>
      </w:r>
      <w:r w:rsidR="00EA07E6">
        <w:t>in Odisha</w:t>
      </w:r>
      <w:r w:rsidR="00D352D4">
        <w:t xml:space="preserve"> (yellow)</w:t>
      </w:r>
      <w:r w:rsidR="00EA07E6">
        <w:t xml:space="preserve">, </w:t>
      </w:r>
      <w:r w:rsidR="0077387F">
        <w:t xml:space="preserve">9 in Andhra Pradesh </w:t>
      </w:r>
      <w:r w:rsidR="00D352D4">
        <w:t xml:space="preserve">(green) </w:t>
      </w:r>
      <w:r w:rsidR="0077387F">
        <w:t>and 12 in Tamil Nadu</w:t>
      </w:r>
      <w:r w:rsidR="00D352D4">
        <w:t xml:space="preserve"> (blue)</w:t>
      </w:r>
      <w:r w:rsidR="009B0CF2">
        <w:t xml:space="preserve">. </w:t>
      </w:r>
      <w:r w:rsidR="00C31EB3">
        <w:t xml:space="preserve">Map made in ArcGIS Pro, using Census of India 2001 boundaries </w:t>
      </w:r>
      <w:r w:rsidR="0089654E">
        <w:fldChar w:fldCharType="begin" w:fldLock="1"/>
      </w:r>
      <w:r w:rsidR="0089654E">
        <w:instrText>ADDIN paperpile_citation &lt;clusterId&gt;I257V517L897P628&lt;/clusterId&gt;&lt;metadata&gt;&lt;citation&gt;&lt;id&gt;2e6c1715-c119-4f3c-9b86-86d01e8f26eb&lt;/id&gt;&lt;/citation&gt;&lt;/metadata&gt;&lt;data&gt;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&lt;/data&gt; \* MERGEFORMAT</w:instrText>
      </w:r>
      <w:r w:rsidR="0089654E">
        <w:fldChar w:fldCharType="separate"/>
      </w:r>
      <w:r w:rsidR="00DC518E">
        <w:rPr>
          <w:i w:val="0"/>
          <w:noProof/>
        </w:rPr>
        <w:t>(1)</w:t>
      </w:r>
      <w:r w:rsidR="0089654E">
        <w:fldChar w:fldCharType="end"/>
      </w:r>
      <w:r w:rsidR="0089654E">
        <w:t>.</w:t>
      </w:r>
      <w:r w:rsidR="004B437C">
        <w:t xml:space="preserve"> This region has been exposed to 16 storm surges recorded in the period 1885-2015 (SURGEDAT)</w:t>
      </w:r>
      <w:r w:rsidR="004B437C">
        <w:fldChar w:fldCharType="begin" w:fldLock="1"/>
      </w:r>
      <w:r w:rsidR="004B437C">
        <w:instrText>ADDIN paperpile_citation &lt;clusterId&gt;B898H855D335B939&lt;/clusterId&gt;&lt;metadata&gt;&lt;citation&gt;&lt;id&gt;fb8214d3-7a4a-4472-a7cc-f1561b2cd015&lt;/id&gt;&lt;/citation&gt;&lt;/metadata&gt;&lt;data&gt;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&lt;/data&gt; \* MERGEFORMAT</w:instrText>
      </w:r>
      <w:r w:rsidR="004B437C">
        <w:fldChar w:fldCharType="separate"/>
      </w:r>
      <w:r w:rsidR="00DC518E">
        <w:rPr>
          <w:i w:val="0"/>
          <w:noProof/>
        </w:rPr>
        <w:t>(2)</w:t>
      </w:r>
      <w:r w:rsidR="004B437C">
        <w:fldChar w:fldCharType="end"/>
      </w:r>
      <w:r w:rsidR="004B437C">
        <w:t xml:space="preserve"> depicted in red dots</w:t>
      </w:r>
      <w:r w:rsidR="00824A51">
        <w:t xml:space="preserve">, with the earliest in 1964 and most recent in 2011. </w:t>
      </w:r>
    </w:p>
    <w:p w14:paraId="2947725C" w14:textId="00622161" w:rsidR="00361DEC" w:rsidRDefault="00C36AF1" w:rsidP="00361DEC">
      <w:pPr>
        <w:keepNext/>
      </w:pPr>
      <w:r>
        <w:rPr>
          <w:noProof/>
        </w:rPr>
        <w:lastRenderedPageBreak/>
        <w:drawing>
          <wp:inline distT="0" distB="0" distL="0" distR="0" wp14:anchorId="6FE28280" wp14:editId="7AE1DC6B">
            <wp:extent cx="5765470" cy="4606900"/>
            <wp:effectExtent l="0" t="0" r="6985" b="3810"/>
            <wp:docPr id="92727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527" r="18816" b="3815"/>
                    <a:stretch>
                      <a:fillRect/>
                    </a:stretch>
                  </pic:blipFill>
                  <pic:spPr bwMode="auto">
                    <a:xfrm>
                      <a:off x="0" y="0"/>
                      <a:ext cx="5776094" cy="4615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7192" w14:textId="75972005" w:rsidR="00361DEC" w:rsidRDefault="00361DEC" w:rsidP="00361DEC">
      <w:pPr>
        <w:pStyle w:val="Caption"/>
      </w:pPr>
      <w:r>
        <w:t xml:space="preserve">Figure </w:t>
      </w:r>
      <w:fldSimple w:instr=" SEQ Figure \* ARABIC ">
        <w:r w:rsidR="00200436">
          <w:rPr>
            <w:noProof/>
          </w:rPr>
          <w:t>2</w:t>
        </w:r>
      </w:fldSimple>
      <w:r>
        <w:t xml:space="preserve">: Aquaculture area </w:t>
      </w:r>
      <w:r w:rsidR="00C36AF1">
        <w:t xml:space="preserve">as land share </w:t>
      </w:r>
      <w:r>
        <w:t xml:space="preserve">across coastal </w:t>
      </w:r>
      <w:r w:rsidR="00C36AF1">
        <w:t>districts</w:t>
      </w:r>
      <w:r w:rsidR="006E05C4">
        <w:t xml:space="preserve"> in 2025</w:t>
      </w:r>
      <w:r>
        <w:t xml:space="preserve">. Comparing the surge affected districts with districts with higher concentration of aquaculture </w:t>
      </w:r>
      <w:r w:rsidR="00711CD3">
        <w:t xml:space="preserve">(also see Prasad et al. </w:t>
      </w:r>
      <w:r>
        <w:fldChar w:fldCharType="begin" w:fldLock="1"/>
      </w:r>
      <w:r>
        <w:instrText>ADDIN paperpile_citation &lt;clusterId&gt;S227G575C965Z659&lt;/clusterId&gt;&lt;metadata&gt;&lt;citation&gt;&lt;id&gt;273ca21f-61ed-4d8b-adfe-ca811862eda2&lt;/id&gt;&lt;/citation&gt;&lt;/metadata&gt;&lt;data&gt;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&lt;/data&gt; \* MERGEFORMAT</w:instrText>
      </w:r>
      <w:r>
        <w:fldChar w:fldCharType="separate"/>
      </w:r>
      <w:r w:rsidRPr="00DC518E">
        <w:rPr>
          <w:i w:val="0"/>
          <w:noProof/>
        </w:rPr>
        <w:t>(3)</w:t>
      </w:r>
      <w:r>
        <w:fldChar w:fldCharType="end"/>
      </w:r>
      <w:r w:rsidR="00711CD3">
        <w:t xml:space="preserve"> for SAR based estimates</w:t>
      </w:r>
      <w:r w:rsidR="00D951BD">
        <w:t xml:space="preserve"> that show similar concentrations</w:t>
      </w:r>
      <w:r w:rsidR="00711CD3">
        <w:t>)</w:t>
      </w:r>
      <w:r>
        <w:t xml:space="preserve"> shows strong association</w:t>
      </w:r>
      <w:r w:rsidR="00C36AF1">
        <w:t xml:space="preserve"> between the two</w:t>
      </w:r>
      <w:r>
        <w:t>.</w:t>
      </w:r>
      <w:r w:rsidR="00D34E5B">
        <w:t xml:space="preserve"> Map made in ArcGIS Pro, using Census of India 2001 boundaries </w:t>
      </w:r>
      <w:r w:rsidR="00D34E5B">
        <w:fldChar w:fldCharType="begin" w:fldLock="1"/>
      </w:r>
      <w:r w:rsidR="002B3B3B">
        <w:instrText>ADDIN paperpile_citation &lt;clusterId&gt;D945K393G773D497&lt;/clusterId&gt;&lt;metadata&gt;&lt;citation&gt;&lt;id&gt;2e6c1715-c119-4f3c-9b86-86d01e8f26eb&lt;/id&gt;&lt;/citation&gt;&lt;/metadata&gt;&lt;data&gt;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&lt;/data&gt; \* MERGEFORMAT</w:instrText>
      </w:r>
      <w:r w:rsidR="00D34E5B">
        <w:fldChar w:fldCharType="separate"/>
      </w:r>
      <w:r w:rsidR="00D34E5B">
        <w:rPr>
          <w:i w:val="0"/>
          <w:noProof/>
        </w:rPr>
        <w:t>(1)</w:t>
      </w:r>
      <w:r w:rsidR="00D34E5B">
        <w:fldChar w:fldCharType="end"/>
      </w:r>
      <w:r w:rsidR="00D34E5B">
        <w:t>. This region has been exposed to 16 storm surges recorded in the period 1885-2015 (SURGEDAT)</w:t>
      </w:r>
      <w:r w:rsidR="00D34E5B">
        <w:fldChar w:fldCharType="begin" w:fldLock="1"/>
      </w:r>
      <w:r w:rsidR="002B3B3B">
        <w:instrText>ADDIN paperpile_citation &lt;clusterId&gt;O749C196R487O211&lt;/clusterId&gt;&lt;metadata&gt;&lt;citation&gt;&lt;id&gt;fb8214d3-7a4a-4472-a7cc-f1561b2cd015&lt;/id&gt;&lt;/citation&gt;&lt;/metadata&gt;&lt;data&gt;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&lt;/data&gt; \* MERGEFORMAT</w:instrText>
      </w:r>
      <w:r w:rsidR="00D34E5B">
        <w:fldChar w:fldCharType="separate"/>
      </w:r>
      <w:r w:rsidR="00D34E5B">
        <w:rPr>
          <w:i w:val="0"/>
          <w:noProof/>
        </w:rPr>
        <w:t>(2)</w:t>
      </w:r>
      <w:r w:rsidR="00D34E5B">
        <w:fldChar w:fldCharType="end"/>
      </w:r>
      <w:r w:rsidR="00D34E5B">
        <w:t xml:space="preserve"> depicted in red dots. </w:t>
      </w:r>
    </w:p>
    <w:p w14:paraId="6760DB61" w14:textId="77777777" w:rsidR="005D4045" w:rsidRDefault="005D4045" w:rsidP="005D4045">
      <w:pPr>
        <w:keepNext/>
      </w:pPr>
      <w:r>
        <w:rPr>
          <w:noProof/>
        </w:rPr>
        <w:lastRenderedPageBreak/>
        <w:drawing>
          <wp:inline distT="0" distB="0" distL="0" distR="0" wp14:anchorId="783CA7F9" wp14:editId="379C227F">
            <wp:extent cx="5937885" cy="2826286"/>
            <wp:effectExtent l="0" t="0" r="5715" b="0"/>
            <wp:docPr id="7270060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a:extLst>
                        <a:ext uri="{28A0092B-C50C-407E-A947-70E740481C1C}">
                          <a14:useLocalDpi xmlns:a14="http://schemas.microsoft.com/office/drawing/2010/main" val="0"/>
                        </a:ext>
                      </a:extLst>
                    </a:blip>
                    <a:srcRect t="15303"/>
                    <a:stretch>
                      <a:fillRect/>
                    </a:stretch>
                  </pic:blipFill>
                  <pic:spPr bwMode="auto">
                    <a:xfrm>
                      <a:off x="0" y="0"/>
                      <a:ext cx="5937885" cy="2826286"/>
                    </a:xfrm>
                    <a:prstGeom prst="rect">
                      <a:avLst/>
                    </a:prstGeom>
                    <a:noFill/>
                    <a:ln>
                      <a:noFill/>
                    </a:ln>
                    <a:extLst>
                      <a:ext uri="{53640926-AAD7-44D8-BBD7-CCE9431645EC}">
                        <a14:shadowObscured xmlns:a14="http://schemas.microsoft.com/office/drawing/2010/main"/>
                      </a:ext>
                    </a:extLst>
                  </pic:spPr>
                </pic:pic>
              </a:graphicData>
            </a:graphic>
          </wp:inline>
        </w:drawing>
      </w:r>
    </w:p>
    <w:p w14:paraId="34B80B60" w14:textId="34D00F50" w:rsidR="00FA6093" w:rsidRDefault="005D4045" w:rsidP="003760E7">
      <w:pPr>
        <w:pStyle w:val="Caption"/>
        <w:rPr>
          <w:b/>
          <w:bCs/>
        </w:rPr>
      </w:pPr>
      <w:r>
        <w:t xml:space="preserve">Figure </w:t>
      </w:r>
      <w:fldSimple w:instr=" SEQ Figure \* ARABIC ">
        <w:r w:rsidR="00200436">
          <w:rPr>
            <w:noProof/>
          </w:rPr>
          <w:t>3</w:t>
        </w:r>
      </w:fldSimple>
      <w:r>
        <w:t>: Cumulative number of villages affected by storm surges in the study area between 1885-2015</w:t>
      </w:r>
      <w:r w:rsidR="003760E7">
        <w:t xml:space="preserve">. </w:t>
      </w:r>
      <w:r w:rsidR="00636267">
        <w:t>Note</w:t>
      </w:r>
      <w:r w:rsidR="0087726F">
        <w:t xml:space="preserve">: Villages affected by the </w:t>
      </w:r>
      <w:r w:rsidR="00636267">
        <w:t>Indian Ocean tsunami in 2004-05</w:t>
      </w:r>
      <w:r w:rsidR="0087726F">
        <w:t xml:space="preserve"> have</w:t>
      </w:r>
      <w:r w:rsidR="00636267">
        <w:t xml:space="preserve"> not been included</w:t>
      </w:r>
      <w:r w:rsidR="0087726F">
        <w:t xml:space="preserve"> here or in the analysis</w:t>
      </w:r>
      <w:r w:rsidR="00636267">
        <w:t xml:space="preserve">, since </w:t>
      </w:r>
      <w:r w:rsidR="0087726F">
        <w:t xml:space="preserve">a tsunami </w:t>
      </w:r>
      <w:r w:rsidR="00636267">
        <w:t xml:space="preserve">is fundamentally a geotectonic event and not a </w:t>
      </w:r>
      <w:r w:rsidR="0087726F">
        <w:t>weather</w:t>
      </w:r>
      <w:r w:rsidR="00BB24BA">
        <w:t>/climatic</w:t>
      </w:r>
      <w:r w:rsidR="0087726F">
        <w:t xml:space="preserve"> </w:t>
      </w:r>
      <w:r w:rsidR="00636267">
        <w:t>event.</w:t>
      </w:r>
      <w:r w:rsidR="00A50E7C">
        <w:t xml:space="preserve"> A tsunami </w:t>
      </w:r>
      <w:r w:rsidR="00492A88">
        <w:t xml:space="preserve">may still have similar implications on </w:t>
      </w:r>
      <w:r w:rsidR="00745CE7">
        <w:t>environmental</w:t>
      </w:r>
      <w:r w:rsidR="00492A88">
        <w:t xml:space="preserve"> losses as does a surge. </w:t>
      </w:r>
      <w:r w:rsidR="00FA6093">
        <w:rPr>
          <w:b/>
          <w:bCs/>
        </w:rPr>
        <w:br w:type="page"/>
      </w:r>
    </w:p>
    <w:p w14:paraId="3620CBC6" w14:textId="25C41A96" w:rsidR="005F4260" w:rsidRPr="00FA5265" w:rsidRDefault="005F4260" w:rsidP="005F4260">
      <w:pPr>
        <w:rPr>
          <w:b/>
          <w:bCs/>
        </w:rPr>
      </w:pPr>
      <w:r w:rsidRPr="00FA5265">
        <w:rPr>
          <w:b/>
          <w:bCs/>
        </w:rPr>
        <w:lastRenderedPageBreak/>
        <w:t xml:space="preserve">Supplementary </w:t>
      </w:r>
      <w:r w:rsidR="002A2578" w:rsidRPr="00FA5265">
        <w:rPr>
          <w:b/>
          <w:bCs/>
        </w:rPr>
        <w:t>S</w:t>
      </w:r>
      <w:r w:rsidR="00CD4FCD">
        <w:rPr>
          <w:b/>
          <w:bCs/>
        </w:rPr>
        <w:t>2</w:t>
      </w:r>
      <w:r w:rsidR="00654544" w:rsidRPr="00FA5265">
        <w:rPr>
          <w:b/>
          <w:bCs/>
        </w:rPr>
        <w:t xml:space="preserve">: </w:t>
      </w:r>
      <w:r w:rsidR="00855891" w:rsidRPr="00FA5265">
        <w:rPr>
          <w:b/>
          <w:bCs/>
        </w:rPr>
        <w:t xml:space="preserve">Aquaculture growth </w:t>
      </w:r>
      <w:r w:rsidR="00DE2167">
        <w:rPr>
          <w:b/>
          <w:bCs/>
        </w:rPr>
        <w:t>globally and in India</w:t>
      </w:r>
      <w:r w:rsidR="00AD2FDC">
        <w:rPr>
          <w:b/>
          <w:bCs/>
        </w:rPr>
        <w:t xml:space="preserve"> (states and select districts)</w:t>
      </w:r>
    </w:p>
    <w:p w14:paraId="01737729" w14:textId="015EC686" w:rsidR="005F4260" w:rsidRPr="00DA76C4" w:rsidRDefault="005F4260" w:rsidP="00FA5265">
      <w:r w:rsidRPr="00DA76C4">
        <w:t>Land-use change to aquaculture has expanded substantially across coastal India since the early 1990s, with a particularly sharp and sustained increase after 2010, alongside a similar global uptick.</w:t>
      </w:r>
    </w:p>
    <w:p w14:paraId="17F1FD32" w14:textId="77777777" w:rsidR="004005E9" w:rsidRDefault="003C6F8C" w:rsidP="004005E9">
      <w:pPr>
        <w:keepNext/>
      </w:pPr>
      <w:r>
        <w:rPr>
          <w:noProof/>
        </w:rPr>
        <w:drawing>
          <wp:inline distT="0" distB="0" distL="0" distR="0" wp14:anchorId="2CB5D1C0" wp14:editId="108B6551">
            <wp:extent cx="5939790" cy="2867787"/>
            <wp:effectExtent l="0" t="0" r="3810" b="8890"/>
            <wp:docPr id="124621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222"/>
                    <a:stretch>
                      <a:fillRect/>
                    </a:stretch>
                  </pic:blipFill>
                  <pic:spPr bwMode="auto">
                    <a:xfrm>
                      <a:off x="0" y="0"/>
                      <a:ext cx="5939790" cy="2867787"/>
                    </a:xfrm>
                    <a:prstGeom prst="rect">
                      <a:avLst/>
                    </a:prstGeom>
                    <a:noFill/>
                    <a:ln>
                      <a:noFill/>
                    </a:ln>
                    <a:extLst>
                      <a:ext uri="{53640926-AAD7-44D8-BBD7-CCE9431645EC}">
                        <a14:shadowObscured xmlns:a14="http://schemas.microsoft.com/office/drawing/2010/main"/>
                      </a:ext>
                    </a:extLst>
                  </pic:spPr>
                </pic:pic>
              </a:graphicData>
            </a:graphic>
          </wp:inline>
        </w:drawing>
      </w:r>
    </w:p>
    <w:p w14:paraId="6005244E" w14:textId="3381F9DC" w:rsidR="00FA5265" w:rsidRDefault="004005E9" w:rsidP="004005E9">
      <w:pPr>
        <w:pStyle w:val="Caption"/>
      </w:pPr>
      <w:r>
        <w:t xml:space="preserve">Figure </w:t>
      </w:r>
      <w:fldSimple w:instr=" SEQ Figure \* ARABIC ">
        <w:r w:rsidR="00200436">
          <w:rPr>
            <w:noProof/>
          </w:rPr>
          <w:t>4</w:t>
        </w:r>
      </w:fldSimple>
      <w:r>
        <w:t xml:space="preserve">: Global and Indian aquaculture production (in </w:t>
      </w:r>
      <w:r w:rsidR="009D1ACB">
        <w:t>Tons</w:t>
      </w:r>
      <w:r>
        <w:t>)</w:t>
      </w:r>
      <w:r w:rsidR="00780319">
        <w:t>. Graph</w:t>
      </w:r>
      <w:r w:rsidR="00770D30">
        <w:t>ic</w:t>
      </w:r>
      <w:r w:rsidR="00780319">
        <w:t xml:space="preserve"> made using data sourced from FishStat</w:t>
      </w:r>
      <w:r w:rsidR="00D778DF">
        <w:t xml:space="preserve"> </w:t>
      </w:r>
      <w:r w:rsidR="009537EF">
        <w:t xml:space="preserve">Database </w:t>
      </w:r>
      <w:r w:rsidR="004B6E8A">
        <w:fldChar w:fldCharType="begin" w:fldLock="1"/>
      </w:r>
      <w:r w:rsidR="004B6E8A">
        <w:instrText>ADDIN paperpile_citation &lt;clusterId&gt;X173K439Z721E544&lt;/clusterId&gt;&lt;metadata&gt;&lt;citation&gt;&lt;id&gt;766a82a2-4183-4cb7-8a8c-2cd2d3eb88e9&lt;/id&gt;&lt;/citation&gt;&lt;/metadata&gt;&lt;data&gt;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&lt;/data&gt; \* MERGEFORMAT</w:instrText>
      </w:r>
      <w:r w:rsidR="004B6E8A">
        <w:fldChar w:fldCharType="separate"/>
      </w:r>
      <w:r w:rsidR="00DC518E">
        <w:rPr>
          <w:i w:val="0"/>
          <w:noProof/>
        </w:rPr>
        <w:t>(4)</w:t>
      </w:r>
      <w:r w:rsidR="004B6E8A">
        <w:fldChar w:fldCharType="end"/>
      </w:r>
      <w:r w:rsidR="00C10880">
        <w:t xml:space="preserve">. </w:t>
      </w:r>
    </w:p>
    <w:p w14:paraId="12CDC2E9" w14:textId="77777777" w:rsidR="00884D21" w:rsidRPr="00884D21" w:rsidRDefault="00884D21" w:rsidP="00884D21"/>
    <w:p w14:paraId="6D945C49" w14:textId="77777777" w:rsidR="009812A2" w:rsidRDefault="003C6F8C" w:rsidP="009812A2">
      <w:pPr>
        <w:keepNext/>
      </w:pPr>
      <w:r>
        <w:rPr>
          <w:noProof/>
        </w:rPr>
        <w:drawing>
          <wp:inline distT="0" distB="0" distL="0" distR="0" wp14:anchorId="48067AEC" wp14:editId="75697048">
            <wp:extent cx="5939790" cy="2359177"/>
            <wp:effectExtent l="0" t="0" r="3810" b="3175"/>
            <wp:docPr id="1866548442" name="Picture 2"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48442" name="Picture 2" descr="A graph with lines and dots&#10;&#10;AI-generated content may b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327"/>
                    <a:stretch>
                      <a:fillRect/>
                    </a:stretch>
                  </pic:blipFill>
                  <pic:spPr bwMode="auto">
                    <a:xfrm>
                      <a:off x="0" y="0"/>
                      <a:ext cx="5939790" cy="2359177"/>
                    </a:xfrm>
                    <a:prstGeom prst="rect">
                      <a:avLst/>
                    </a:prstGeom>
                    <a:noFill/>
                    <a:ln>
                      <a:noFill/>
                    </a:ln>
                    <a:extLst>
                      <a:ext uri="{53640926-AAD7-44D8-BBD7-CCE9431645EC}">
                        <a14:shadowObscured xmlns:a14="http://schemas.microsoft.com/office/drawing/2010/main"/>
                      </a:ext>
                    </a:extLst>
                  </pic:spPr>
                </pic:pic>
              </a:graphicData>
            </a:graphic>
          </wp:inline>
        </w:drawing>
      </w:r>
    </w:p>
    <w:p w14:paraId="25A098CB" w14:textId="49B1A7B2" w:rsidR="00FA5265" w:rsidRDefault="009812A2" w:rsidP="009812A2">
      <w:pPr>
        <w:pStyle w:val="Caption"/>
      </w:pPr>
      <w:r>
        <w:t xml:space="preserve">Figure </w:t>
      </w:r>
      <w:fldSimple w:instr=" SEQ Figure \* ARABIC ">
        <w:r w:rsidR="00200436">
          <w:rPr>
            <w:noProof/>
          </w:rPr>
          <w:t>5</w:t>
        </w:r>
      </w:fldSimple>
      <w:r>
        <w:t xml:space="preserve">: Average village land share used as aquaculture (1990-2025). </w:t>
      </w:r>
      <w:r w:rsidR="00A0090A">
        <w:t xml:space="preserve">The upward trend shows an overall increase in aquaculture </w:t>
      </w:r>
      <w:r w:rsidR="00B02707">
        <w:t>land share</w:t>
      </w:r>
      <w:r w:rsidR="00A0090A">
        <w:t xml:space="preserve"> in the study region (see </w:t>
      </w:r>
      <w:r w:rsidR="00B2513A">
        <w:t>Supplementary</w:t>
      </w:r>
      <w:r w:rsidR="00A3767C">
        <w:t xml:space="preserve"> </w:t>
      </w:r>
      <w:r w:rsidR="003B339F">
        <w:t>S</w:t>
      </w:r>
      <w:r w:rsidR="00F27CBE">
        <w:t>1)</w:t>
      </w:r>
      <w:r w:rsidR="00A0090A">
        <w:t xml:space="preserve">. </w:t>
      </w:r>
      <w:r w:rsidR="00816A93">
        <w:t xml:space="preserve">Aquaculture area </w:t>
      </w:r>
      <w:r w:rsidR="00F27CBE">
        <w:t xml:space="preserve">is </w:t>
      </w:r>
      <w:r w:rsidR="00816A93">
        <w:t>estimated</w:t>
      </w:r>
      <w:r w:rsidR="000D4D88">
        <w:t xml:space="preserve"> by </w:t>
      </w:r>
      <w:r w:rsidR="00E30982">
        <w:t>conducting supervised land use land cover classification on</w:t>
      </w:r>
      <w:r w:rsidR="00816A93">
        <w:t xml:space="preserve"> Landsat 5 (1990-2012) and Landsat 8 </w:t>
      </w:r>
      <w:r w:rsidR="00E30982">
        <w:t xml:space="preserve">(2013-2025) </w:t>
      </w:r>
      <w:r w:rsidR="00816A93">
        <w:t>satellite image</w:t>
      </w:r>
      <w:r w:rsidR="00E30982">
        <w:t>s</w:t>
      </w:r>
      <w:r w:rsidR="009E5472">
        <w:t xml:space="preserve"> (Supplementary </w:t>
      </w:r>
      <w:r w:rsidR="00DB03E6">
        <w:t>S13</w:t>
      </w:r>
      <w:r w:rsidR="00083628">
        <w:t>)</w:t>
      </w:r>
      <w:r w:rsidR="00E30982">
        <w:t xml:space="preserve">. </w:t>
      </w:r>
      <w:r w:rsidR="003B339F">
        <w:t>S</w:t>
      </w:r>
      <w:r w:rsidR="0039442E">
        <w:t>atellite images for the study area for years 1998, 1999, 2002, 2003, and 2012</w:t>
      </w:r>
      <w:r w:rsidR="003B339F">
        <w:t xml:space="preserve"> are either missing or have significant cloud cover and hence dropped from the analysis. </w:t>
      </w:r>
    </w:p>
    <w:p w14:paraId="5CF55AD6" w14:textId="77777777" w:rsidR="003C6F8C" w:rsidRDefault="003C6F8C">
      <w:r>
        <w:br w:type="page"/>
      </w:r>
    </w:p>
    <w:p w14:paraId="1B938086" w14:textId="77777777" w:rsidR="00BE25A3" w:rsidRDefault="00FA0210" w:rsidP="00BE25A3">
      <w:pPr>
        <w:keepNext/>
      </w:pPr>
      <w:r>
        <w:rPr>
          <w:noProof/>
        </w:rPr>
        <w:lastRenderedPageBreak/>
        <w:drawing>
          <wp:inline distT="0" distB="0" distL="0" distR="0" wp14:anchorId="592B5ED0" wp14:editId="398C072A">
            <wp:extent cx="5939121" cy="2416629"/>
            <wp:effectExtent l="0" t="0" r="5080" b="3175"/>
            <wp:docPr id="2078504822" name="Picture 3" descr="A graph showing the growth of a growing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04822" name="Picture 3" descr="A graph showing the growth of a growing plant&#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t="19003" b="8705"/>
                    <a:stretch>
                      <a:fillRect/>
                    </a:stretch>
                  </pic:blipFill>
                  <pic:spPr bwMode="auto">
                    <a:xfrm>
                      <a:off x="0" y="0"/>
                      <a:ext cx="5939790" cy="2416901"/>
                    </a:xfrm>
                    <a:prstGeom prst="rect">
                      <a:avLst/>
                    </a:prstGeom>
                    <a:noFill/>
                    <a:ln>
                      <a:noFill/>
                    </a:ln>
                    <a:extLst>
                      <a:ext uri="{53640926-AAD7-44D8-BBD7-CCE9431645EC}">
                        <a14:shadowObscured xmlns:a14="http://schemas.microsoft.com/office/drawing/2010/main"/>
                      </a:ext>
                    </a:extLst>
                  </pic:spPr>
                </pic:pic>
              </a:graphicData>
            </a:graphic>
          </wp:inline>
        </w:drawing>
      </w:r>
    </w:p>
    <w:p w14:paraId="6D0F5EAD" w14:textId="0B3A1127" w:rsidR="00FA0210" w:rsidRDefault="00BE25A3" w:rsidP="00BE25A3">
      <w:pPr>
        <w:pStyle w:val="Caption"/>
      </w:pPr>
      <w:r>
        <w:t xml:space="preserve">Figure </w:t>
      </w:r>
      <w:fldSimple w:instr=" SEQ Figure \* ARABIC ">
        <w:r w:rsidR="00200436">
          <w:rPr>
            <w:noProof/>
          </w:rPr>
          <w:t>6</w:t>
        </w:r>
      </w:fldSimple>
      <w:r>
        <w:t>: Regional Variation in Aquaculture Growth</w:t>
      </w:r>
      <w:r w:rsidR="00132B75">
        <w:t xml:space="preserve"> (1990-2025). </w:t>
      </w:r>
      <w:r w:rsidR="00B65D5A">
        <w:t>Villages in Andhra Pradesh had a higher aquaculture land share at the beginning of the study period, and have increased steadily.</w:t>
      </w:r>
      <w:r w:rsidR="00DF6C6D">
        <w:t xml:space="preserve"> Tamil Nadu and Odisha had similar levels of aquaculture up until 2005, but villages in Odisha have since seen a sharper increase in aquaculture land share. </w:t>
      </w:r>
      <w:r w:rsidR="00194463">
        <w:t>Aquaculture area is estimated by conducting supervised land use land cover classification on Landsat 5 (1990-2012) and Landsat 8 (2013-2025) satellite images (Supplementary S13).</w:t>
      </w:r>
      <w:r w:rsidR="00220A38">
        <w:t xml:space="preserve"> Red dots specify the various storm surges across the three states. </w:t>
      </w:r>
      <w:r w:rsidR="00CD013B">
        <w:t xml:space="preserve">Note: Tamil Nadu also </w:t>
      </w:r>
      <w:r w:rsidR="00B073F9">
        <w:t>experience</w:t>
      </w:r>
      <w:r w:rsidR="008A67FA">
        <w:t xml:space="preserve">d </w:t>
      </w:r>
      <w:r w:rsidR="003760F6">
        <w:t xml:space="preserve">the Indian Ocean </w:t>
      </w:r>
      <w:r w:rsidR="00CD013B">
        <w:t>Tsunami in 2004</w:t>
      </w:r>
      <w:r w:rsidR="003760F6">
        <w:t>-05</w:t>
      </w:r>
      <w:r w:rsidR="00CD013B">
        <w:t xml:space="preserve">, but since it is not a storm surge, it has not been included in this analysis. </w:t>
      </w:r>
    </w:p>
    <w:p w14:paraId="7BBBAE8D" w14:textId="77777777" w:rsidR="00CE784C" w:rsidRDefault="00CE784C" w:rsidP="00562C7C"/>
    <w:p w14:paraId="08824F37" w14:textId="53C305A0" w:rsidR="00562C7C" w:rsidRDefault="00F532F4" w:rsidP="00562C7C">
      <w:r>
        <w:t>Following are the w</w:t>
      </w:r>
      <w:r w:rsidR="00562C7C" w:rsidRPr="00D32866">
        <w:t>ithin-state select district-level comparisons that replicate the national and state experience of increased aquaculture concentration in surge affected areas.</w:t>
      </w:r>
    </w:p>
    <w:p w14:paraId="13A516B9" w14:textId="77777777" w:rsidR="0092083E" w:rsidRDefault="00F532F4" w:rsidP="0092083E">
      <w:pPr>
        <w:keepNext/>
      </w:pPr>
      <w:r>
        <w:rPr>
          <w:noProof/>
        </w:rPr>
        <w:drawing>
          <wp:inline distT="0" distB="0" distL="0" distR="0" wp14:anchorId="30EA3678" wp14:editId="0E26E62D">
            <wp:extent cx="5936885" cy="2410691"/>
            <wp:effectExtent l="0" t="0" r="6985" b="8890"/>
            <wp:docPr id="958426697" name="Picture 5"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6697" name="Picture 5" descr="A graph with lines and text&#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t="16370" b="11374"/>
                    <a:stretch>
                      <a:fillRect/>
                    </a:stretch>
                  </pic:blipFill>
                  <pic:spPr bwMode="auto">
                    <a:xfrm>
                      <a:off x="0" y="0"/>
                      <a:ext cx="5937885" cy="2411097"/>
                    </a:xfrm>
                    <a:prstGeom prst="rect">
                      <a:avLst/>
                    </a:prstGeom>
                    <a:noFill/>
                    <a:ln>
                      <a:noFill/>
                    </a:ln>
                    <a:extLst>
                      <a:ext uri="{53640926-AAD7-44D8-BBD7-CCE9431645EC}">
                        <a14:shadowObscured xmlns:a14="http://schemas.microsoft.com/office/drawing/2010/main"/>
                      </a:ext>
                    </a:extLst>
                  </pic:spPr>
                </pic:pic>
              </a:graphicData>
            </a:graphic>
          </wp:inline>
        </w:drawing>
      </w:r>
    </w:p>
    <w:p w14:paraId="3F6561D7" w14:textId="0ADA5180" w:rsidR="0092083E" w:rsidRDefault="0092083E" w:rsidP="0092083E">
      <w:pPr>
        <w:pStyle w:val="Caption"/>
      </w:pPr>
      <w:r>
        <w:t xml:space="preserve">Figure </w:t>
      </w:r>
      <w:fldSimple w:instr=" SEQ Figure \* ARABIC ">
        <w:r w:rsidR="00200436">
          <w:rPr>
            <w:noProof/>
          </w:rPr>
          <w:t>7</w:t>
        </w:r>
      </w:fldSimple>
      <w:r>
        <w:t>: Comparing two select districts within the state of Andhra Pradesh – Krishna District that was affected by storm surges in 1977 and 1990</w:t>
      </w:r>
      <w:r w:rsidR="000064B1">
        <w:t xml:space="preserve">, and Srikakulam District that has remained unaffected by a storm surge. </w:t>
      </w:r>
      <w:r w:rsidR="00BE2BB2">
        <w:t xml:space="preserve">The former shows higher aquaculture levels in 1990 as well as a steeper growth over the study period. </w:t>
      </w:r>
      <w:r w:rsidR="008C129C">
        <w:t xml:space="preserve">The latter shows a very low aquaculture uptake change over the years. </w:t>
      </w:r>
    </w:p>
    <w:p w14:paraId="7D908F04" w14:textId="77777777" w:rsidR="00AD5E57" w:rsidRDefault="00F532F4" w:rsidP="00AD5E57">
      <w:pPr>
        <w:keepNext/>
      </w:pPr>
      <w:r>
        <w:rPr>
          <w:noProof/>
        </w:rPr>
        <w:lastRenderedPageBreak/>
        <w:drawing>
          <wp:inline distT="0" distB="0" distL="0" distR="0" wp14:anchorId="7E0BEC9A" wp14:editId="6231F4A9">
            <wp:extent cx="5937161" cy="2434442"/>
            <wp:effectExtent l="0" t="0" r="6985" b="4445"/>
            <wp:docPr id="1077926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4947" b="12090"/>
                    <a:stretch>
                      <a:fillRect/>
                    </a:stretch>
                  </pic:blipFill>
                  <pic:spPr bwMode="auto">
                    <a:xfrm>
                      <a:off x="0" y="0"/>
                      <a:ext cx="5937885" cy="2434739"/>
                    </a:xfrm>
                    <a:prstGeom prst="rect">
                      <a:avLst/>
                    </a:prstGeom>
                    <a:noFill/>
                    <a:ln>
                      <a:noFill/>
                    </a:ln>
                    <a:extLst>
                      <a:ext uri="{53640926-AAD7-44D8-BBD7-CCE9431645EC}">
                        <a14:shadowObscured xmlns:a14="http://schemas.microsoft.com/office/drawing/2010/main"/>
                      </a:ext>
                    </a:extLst>
                  </pic:spPr>
                </pic:pic>
              </a:graphicData>
            </a:graphic>
          </wp:inline>
        </w:drawing>
      </w:r>
    </w:p>
    <w:p w14:paraId="00265F5B" w14:textId="28B4CFBD" w:rsidR="00E24943" w:rsidRDefault="00AD5E57" w:rsidP="00AD5E57">
      <w:pPr>
        <w:pStyle w:val="Caption"/>
      </w:pPr>
      <w:r>
        <w:t xml:space="preserve">Figure </w:t>
      </w:r>
      <w:fldSimple w:instr=" SEQ Figure \* ARABIC ">
        <w:r w:rsidR="00200436">
          <w:rPr>
            <w:noProof/>
          </w:rPr>
          <w:t>8</w:t>
        </w:r>
      </w:fldSimple>
      <w:r>
        <w:t xml:space="preserve">: Comparing two select districts within the state of Odisha – </w:t>
      </w:r>
      <w:r w:rsidR="008050DD">
        <w:t>Jagatsinghpur</w:t>
      </w:r>
      <w:r>
        <w:t xml:space="preserve"> District that was affected by </w:t>
      </w:r>
      <w:r w:rsidR="00952EF3">
        <w:t xml:space="preserve">a </w:t>
      </w:r>
      <w:r>
        <w:t xml:space="preserve">storm surge in </w:t>
      </w:r>
      <w:r w:rsidR="00952EF3">
        <w:t>1999</w:t>
      </w:r>
      <w:r>
        <w:t xml:space="preserve">, and </w:t>
      </w:r>
      <w:r w:rsidR="00952EF3">
        <w:t>Ganjam</w:t>
      </w:r>
      <w:r>
        <w:t xml:space="preserve"> District that has remained unaffected by a storm surge. </w:t>
      </w:r>
      <w:r w:rsidR="00952EF3">
        <w:t xml:space="preserve">Both had similar aquaculture levels until 2010, but Jagatsinghpur witnessed a sharper increase in the following two decades while Ganjam remained steady. </w:t>
      </w:r>
    </w:p>
    <w:p w14:paraId="669CFAC8" w14:textId="77777777" w:rsidR="00BB6C76" w:rsidRDefault="00F532F4" w:rsidP="00BB6C76">
      <w:pPr>
        <w:keepNext/>
      </w:pPr>
      <w:r>
        <w:rPr>
          <w:noProof/>
        </w:rPr>
        <w:drawing>
          <wp:inline distT="0" distB="0" distL="0" distR="0" wp14:anchorId="52F3058C" wp14:editId="13AA1F84">
            <wp:extent cx="5937224" cy="2440379"/>
            <wp:effectExtent l="0" t="0" r="6985" b="0"/>
            <wp:docPr id="1867258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t="15481" b="11379"/>
                    <a:stretch>
                      <a:fillRect/>
                    </a:stretch>
                  </pic:blipFill>
                  <pic:spPr bwMode="auto">
                    <a:xfrm>
                      <a:off x="0" y="0"/>
                      <a:ext cx="5937885" cy="2440651"/>
                    </a:xfrm>
                    <a:prstGeom prst="rect">
                      <a:avLst/>
                    </a:prstGeom>
                    <a:noFill/>
                    <a:ln>
                      <a:noFill/>
                    </a:ln>
                    <a:extLst>
                      <a:ext uri="{53640926-AAD7-44D8-BBD7-CCE9431645EC}">
                        <a14:shadowObscured xmlns:a14="http://schemas.microsoft.com/office/drawing/2010/main"/>
                      </a:ext>
                    </a:extLst>
                  </pic:spPr>
                </pic:pic>
              </a:graphicData>
            </a:graphic>
          </wp:inline>
        </w:drawing>
      </w:r>
    </w:p>
    <w:p w14:paraId="338CF77C" w14:textId="50C5B643" w:rsidR="00D32866" w:rsidRDefault="00BB6C76" w:rsidP="007B15C8">
      <w:pPr>
        <w:pStyle w:val="Caption"/>
      </w:pPr>
      <w:r>
        <w:t xml:space="preserve">Figure </w:t>
      </w:r>
      <w:fldSimple w:instr=" SEQ Figure \* ARABIC ">
        <w:r w:rsidR="00200436">
          <w:rPr>
            <w:noProof/>
          </w:rPr>
          <w:t>9</w:t>
        </w:r>
      </w:fldSimple>
      <w:r>
        <w:t>:</w:t>
      </w:r>
      <w:r w:rsidR="00547EAF">
        <w:t xml:space="preserve"> Comparing two select districts within the state of Tamil Nadu – </w:t>
      </w:r>
      <w:r w:rsidR="007B15C8">
        <w:t xml:space="preserve">Nagapattinam </w:t>
      </w:r>
      <w:r w:rsidR="00547EAF">
        <w:t xml:space="preserve">District that was affected by </w:t>
      </w:r>
      <w:r w:rsidR="007B15C8">
        <w:t>a Tsunami</w:t>
      </w:r>
      <w:r w:rsidR="00547EAF">
        <w:t xml:space="preserve"> in </w:t>
      </w:r>
      <w:r w:rsidR="007B15C8">
        <w:t>2004</w:t>
      </w:r>
      <w:r w:rsidR="00547EAF">
        <w:t xml:space="preserve">, and </w:t>
      </w:r>
      <w:r w:rsidR="007B15C8">
        <w:t>Thiruvarur</w:t>
      </w:r>
      <w:r w:rsidR="00547EAF">
        <w:t xml:space="preserve"> District that </w:t>
      </w:r>
      <w:r w:rsidR="007B15C8">
        <w:t xml:space="preserve">was much less affected due to its indented location on the coast. </w:t>
      </w:r>
      <w:r w:rsidR="00547EAF">
        <w:t>Both had similar aquaculture levels until 201</w:t>
      </w:r>
      <w:r w:rsidR="007B15C8">
        <w:t>2</w:t>
      </w:r>
      <w:r w:rsidR="00547EAF">
        <w:t xml:space="preserve">, but </w:t>
      </w:r>
      <w:r w:rsidR="007B15C8">
        <w:t>Nagapattinam</w:t>
      </w:r>
      <w:r w:rsidR="00547EAF">
        <w:t xml:space="preserve"> witnessed a sharper increase in the following two decades while </w:t>
      </w:r>
      <w:r w:rsidR="007B15C8">
        <w:t xml:space="preserve">Thiruvarur witnessed a much slower increase. </w:t>
      </w:r>
    </w:p>
    <w:p w14:paraId="5529FC6D" w14:textId="77777777" w:rsidR="00510125" w:rsidRDefault="00510125"/>
    <w:p w14:paraId="0562957A" w14:textId="77777777" w:rsidR="00D90727" w:rsidRDefault="00D90727">
      <w:pPr>
        <w:rPr>
          <w:b/>
          <w:bCs/>
        </w:rPr>
      </w:pPr>
      <w:r>
        <w:rPr>
          <w:b/>
          <w:bCs/>
        </w:rPr>
        <w:br w:type="page"/>
      </w:r>
    </w:p>
    <w:p w14:paraId="257ED7FD" w14:textId="14C930D2" w:rsidR="002A2578" w:rsidRDefault="002A2578" w:rsidP="002A2578">
      <w:pPr>
        <w:rPr>
          <w:b/>
          <w:bCs/>
        </w:rPr>
      </w:pPr>
      <w:r w:rsidRPr="00A20EB1">
        <w:rPr>
          <w:b/>
          <w:bCs/>
        </w:rPr>
        <w:lastRenderedPageBreak/>
        <w:t>Supplementary S3</w:t>
      </w:r>
      <w:r w:rsidR="00EE5A41" w:rsidRPr="00A20EB1">
        <w:rPr>
          <w:b/>
          <w:bCs/>
        </w:rPr>
        <w:t>: Aquaculture and Salinity changes with distance from the sea</w:t>
      </w:r>
    </w:p>
    <w:tbl>
      <w:tblPr>
        <w:tblStyle w:val="TableGrid"/>
        <w:tblW w:w="0" w:type="auto"/>
        <w:tblLook w:val="04A0" w:firstRow="1" w:lastRow="0" w:firstColumn="1" w:lastColumn="0" w:noHBand="0" w:noVBand="1"/>
      </w:tblPr>
      <w:tblGrid>
        <w:gridCol w:w="6745"/>
        <w:gridCol w:w="2605"/>
      </w:tblGrid>
      <w:tr w:rsidR="00AC03FE" w14:paraId="0296AB85" w14:textId="77777777" w:rsidTr="00AC03FE">
        <w:tc>
          <w:tcPr>
            <w:tcW w:w="6745" w:type="dxa"/>
          </w:tcPr>
          <w:p w14:paraId="4EB543F8" w14:textId="0E449224" w:rsidR="00AC03FE" w:rsidRDefault="00AC03FE" w:rsidP="002A2578">
            <w:pPr>
              <w:rPr>
                <w:b/>
                <w:bCs/>
              </w:rPr>
            </w:pPr>
            <w:r>
              <w:rPr>
                <w:noProof/>
              </w:rPr>
              <w:drawing>
                <wp:inline distT="0" distB="0" distL="0" distR="0" wp14:anchorId="77A72F97" wp14:editId="6F5EC2A1">
                  <wp:extent cx="3722914" cy="1727200"/>
                  <wp:effectExtent l="0" t="0" r="0" b="6350"/>
                  <wp:docPr id="670382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520" r="12647"/>
                          <a:stretch>
                            <a:fillRect/>
                          </a:stretch>
                        </pic:blipFill>
                        <pic:spPr bwMode="auto">
                          <a:xfrm>
                            <a:off x="0" y="0"/>
                            <a:ext cx="3724326" cy="1727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1AFD4D99" w14:textId="07426A6F" w:rsidR="00AC03FE" w:rsidRDefault="00AC03FE" w:rsidP="002A2578">
            <w:pPr>
              <w:rPr>
                <w:b/>
                <w:bCs/>
              </w:rPr>
            </w:pPr>
            <w:r>
              <w:rPr>
                <w:b/>
                <w:bCs/>
              </w:rPr>
              <w:t>All villages</w:t>
            </w:r>
          </w:p>
        </w:tc>
      </w:tr>
      <w:tr w:rsidR="00AC03FE" w14:paraId="3A4C0C24" w14:textId="77777777" w:rsidTr="00AC03FE">
        <w:tc>
          <w:tcPr>
            <w:tcW w:w="6745" w:type="dxa"/>
          </w:tcPr>
          <w:p w14:paraId="693EC4FC" w14:textId="3797196B" w:rsidR="00AC03FE" w:rsidRDefault="00AC03FE" w:rsidP="002A2578">
            <w:pPr>
              <w:rPr>
                <w:b/>
                <w:bCs/>
              </w:rPr>
            </w:pPr>
            <w:r>
              <w:rPr>
                <w:noProof/>
              </w:rPr>
              <w:drawing>
                <wp:inline distT="0" distB="0" distL="0" distR="0" wp14:anchorId="3AB6F503" wp14:editId="6341420A">
                  <wp:extent cx="3705101" cy="1715770"/>
                  <wp:effectExtent l="0" t="0" r="0" b="0"/>
                  <wp:docPr id="4734075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169" r="13087"/>
                          <a:stretch>
                            <a:fillRect/>
                          </a:stretch>
                        </pic:blipFill>
                        <pic:spPr bwMode="auto">
                          <a:xfrm>
                            <a:off x="0" y="0"/>
                            <a:ext cx="3705557" cy="17159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2817F62E" w14:textId="4F4B4D5C" w:rsidR="00AC03FE" w:rsidRDefault="00AC03FE" w:rsidP="002A2578">
            <w:pPr>
              <w:rPr>
                <w:b/>
                <w:bCs/>
              </w:rPr>
            </w:pPr>
            <w:r>
              <w:rPr>
                <w:b/>
                <w:bCs/>
              </w:rPr>
              <w:t>Villages within 60km from the coast</w:t>
            </w:r>
          </w:p>
        </w:tc>
      </w:tr>
      <w:tr w:rsidR="00AC03FE" w14:paraId="41E655F3" w14:textId="77777777" w:rsidTr="00AC03FE">
        <w:tc>
          <w:tcPr>
            <w:tcW w:w="6745" w:type="dxa"/>
          </w:tcPr>
          <w:p w14:paraId="127A9B38" w14:textId="429C5699" w:rsidR="00AC03FE" w:rsidRDefault="00AC03FE" w:rsidP="002A2578">
            <w:pPr>
              <w:rPr>
                <w:b/>
                <w:bCs/>
              </w:rPr>
            </w:pPr>
            <w:r>
              <w:rPr>
                <w:noProof/>
              </w:rPr>
              <w:drawing>
                <wp:inline distT="0" distB="0" distL="0" distR="0" wp14:anchorId="02B2FF22" wp14:editId="7D27537D">
                  <wp:extent cx="3645725" cy="1733550"/>
                  <wp:effectExtent l="0" t="0" r="0" b="0"/>
                  <wp:docPr id="18262760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195" r="14479"/>
                          <a:stretch>
                            <a:fillRect/>
                          </a:stretch>
                        </pic:blipFill>
                        <pic:spPr bwMode="auto">
                          <a:xfrm>
                            <a:off x="0" y="0"/>
                            <a:ext cx="3646240" cy="17337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04A17A88" w14:textId="4558581A" w:rsidR="00AC03FE" w:rsidRDefault="00AC03FE" w:rsidP="002A2578">
            <w:pPr>
              <w:rPr>
                <w:b/>
                <w:bCs/>
              </w:rPr>
            </w:pPr>
            <w:r>
              <w:rPr>
                <w:b/>
                <w:bCs/>
              </w:rPr>
              <w:t>Villages within 30km from the coast</w:t>
            </w:r>
          </w:p>
        </w:tc>
      </w:tr>
      <w:tr w:rsidR="00AC03FE" w14:paraId="1AF50031" w14:textId="77777777" w:rsidTr="00AC03FE">
        <w:tc>
          <w:tcPr>
            <w:tcW w:w="6745" w:type="dxa"/>
          </w:tcPr>
          <w:p w14:paraId="3C7C1B00" w14:textId="3CC2D751" w:rsidR="00AC03FE" w:rsidRDefault="00AC03FE" w:rsidP="002A2578">
            <w:pPr>
              <w:rPr>
                <w:b/>
                <w:bCs/>
              </w:rPr>
            </w:pPr>
            <w:r>
              <w:rPr>
                <w:noProof/>
              </w:rPr>
              <w:drawing>
                <wp:inline distT="0" distB="0" distL="0" distR="0" wp14:anchorId="19CB1053" wp14:editId="69A8FAC4">
                  <wp:extent cx="3663538" cy="1727200"/>
                  <wp:effectExtent l="0" t="0" r="0" b="6350"/>
                  <wp:docPr id="10988555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520" r="14041"/>
                          <a:stretch>
                            <a:fillRect/>
                          </a:stretch>
                        </pic:blipFill>
                        <pic:spPr bwMode="auto">
                          <a:xfrm>
                            <a:off x="0" y="0"/>
                            <a:ext cx="3664932" cy="17278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20E8170B" w14:textId="77777777" w:rsidR="00AC03FE" w:rsidRDefault="00AC03FE" w:rsidP="00164C54">
            <w:pPr>
              <w:keepNext/>
              <w:rPr>
                <w:b/>
                <w:bCs/>
              </w:rPr>
            </w:pPr>
            <w:r>
              <w:rPr>
                <w:b/>
                <w:bCs/>
              </w:rPr>
              <w:t>Villages within 10km from the coast</w:t>
            </w:r>
          </w:p>
          <w:p w14:paraId="6D5DC279" w14:textId="77777777" w:rsidR="008E7C8A" w:rsidRDefault="008E7C8A" w:rsidP="00164C54">
            <w:pPr>
              <w:keepNext/>
              <w:rPr>
                <w:b/>
                <w:bCs/>
              </w:rPr>
            </w:pPr>
          </w:p>
          <w:p w14:paraId="0024B309" w14:textId="40FA95F1" w:rsidR="008E7C8A" w:rsidRDefault="008E7C8A" w:rsidP="00164C54">
            <w:pPr>
              <w:keepNext/>
              <w:rPr>
                <w:b/>
                <w:bCs/>
              </w:rPr>
            </w:pPr>
            <w:r>
              <w:rPr>
                <w:noProof/>
              </w:rPr>
              <w:drawing>
                <wp:inline distT="0" distB="0" distL="0" distR="0" wp14:anchorId="68572460" wp14:editId="215D8689">
                  <wp:extent cx="1276861" cy="944088"/>
                  <wp:effectExtent l="0" t="0" r="0" b="0"/>
                  <wp:docPr id="1933207650" name="Picture 14"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7650" name="Picture 14" descr="A graph with lines and dots&#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6238" t="36728" b="39551"/>
                          <a:stretch>
                            <a:fillRect/>
                          </a:stretch>
                        </pic:blipFill>
                        <pic:spPr bwMode="auto">
                          <a:xfrm>
                            <a:off x="0" y="0"/>
                            <a:ext cx="1292696" cy="9557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303920" w14:textId="6CD671A6" w:rsidR="00164C54" w:rsidRPr="0007003B" w:rsidRDefault="00164C54" w:rsidP="00164C54">
      <w:pPr>
        <w:rPr>
          <w:i/>
          <w:iCs/>
          <w:color w:val="44546A" w:themeColor="text2"/>
          <w:sz w:val="18"/>
          <w:szCs w:val="18"/>
        </w:rPr>
      </w:pPr>
      <w:r w:rsidRPr="0007003B">
        <w:rPr>
          <w:i/>
          <w:iCs/>
          <w:color w:val="44546A" w:themeColor="text2"/>
          <w:sz w:val="18"/>
          <w:szCs w:val="18"/>
        </w:rPr>
        <w:t xml:space="preserve">Figure </w:t>
      </w:r>
      <w:r w:rsidRPr="0007003B">
        <w:rPr>
          <w:i/>
          <w:iCs/>
          <w:color w:val="44546A" w:themeColor="text2"/>
          <w:sz w:val="18"/>
          <w:szCs w:val="18"/>
        </w:rPr>
        <w:fldChar w:fldCharType="begin"/>
      </w:r>
      <w:r w:rsidRPr="0007003B">
        <w:rPr>
          <w:i/>
          <w:iCs/>
          <w:color w:val="44546A" w:themeColor="text2"/>
          <w:sz w:val="18"/>
          <w:szCs w:val="18"/>
        </w:rPr>
        <w:instrText xml:space="preserve"> SEQ Figure \* ARABIC </w:instrText>
      </w:r>
      <w:r w:rsidRPr="0007003B">
        <w:rPr>
          <w:i/>
          <w:iCs/>
          <w:color w:val="44546A" w:themeColor="text2"/>
          <w:sz w:val="18"/>
          <w:szCs w:val="18"/>
        </w:rPr>
        <w:fldChar w:fldCharType="separate"/>
      </w:r>
      <w:r w:rsidR="00200436">
        <w:rPr>
          <w:i/>
          <w:iCs/>
          <w:noProof/>
          <w:color w:val="44546A" w:themeColor="text2"/>
          <w:sz w:val="18"/>
          <w:szCs w:val="18"/>
        </w:rPr>
        <w:t>10</w:t>
      </w:r>
      <w:r w:rsidRPr="0007003B">
        <w:rPr>
          <w:i/>
          <w:iCs/>
          <w:color w:val="44546A" w:themeColor="text2"/>
          <w:sz w:val="18"/>
          <w:szCs w:val="18"/>
        </w:rPr>
        <w:fldChar w:fldCharType="end"/>
      </w:r>
      <w:r w:rsidRPr="0007003B">
        <w:rPr>
          <w:i/>
          <w:iCs/>
          <w:color w:val="44546A" w:themeColor="text2"/>
          <w:sz w:val="18"/>
          <w:szCs w:val="18"/>
        </w:rPr>
        <w:t xml:space="preserve">: </w:t>
      </w:r>
      <w:bookmarkStart w:id="0" w:name="_Hlk205911990"/>
      <w:r w:rsidRPr="0007003B">
        <w:rPr>
          <w:i/>
          <w:iCs/>
          <w:color w:val="44546A" w:themeColor="text2"/>
          <w:sz w:val="18"/>
          <w:szCs w:val="18"/>
        </w:rPr>
        <w:t xml:space="preserve">Aquaculture land share change between storm affected and unaffected villages by distance from the sea. </w:t>
      </w:r>
      <w:r w:rsidR="00440A72">
        <w:rPr>
          <w:i/>
          <w:iCs/>
          <w:color w:val="44546A" w:themeColor="text2"/>
          <w:sz w:val="18"/>
          <w:szCs w:val="18"/>
        </w:rPr>
        <w:t xml:space="preserve">The top panel includes all villages in the study area, second panel includes only those that are within 60km from the coast, third panel includes villages that are within 30km of the coast and the fourth panel only includes villages within 10km from the coast. </w:t>
      </w:r>
      <w:r w:rsidRPr="0007003B">
        <w:rPr>
          <w:i/>
          <w:iCs/>
          <w:color w:val="44546A" w:themeColor="text2"/>
          <w:sz w:val="18"/>
          <w:szCs w:val="18"/>
        </w:rPr>
        <w:t>As distance to the coastline decreases, overall prevalence of aquaculture land change</w:t>
      </w:r>
      <w:r w:rsidR="00023581" w:rsidRPr="0007003B">
        <w:rPr>
          <w:i/>
          <w:iCs/>
          <w:color w:val="44546A" w:themeColor="text2"/>
          <w:sz w:val="18"/>
          <w:szCs w:val="18"/>
        </w:rPr>
        <w:t xml:space="preserve"> increases, however, places affected by storms (in blue) continue to have higher aquaculture land share as compared to villages unaffected by surges (in yellow). </w:t>
      </w:r>
    </w:p>
    <w:bookmarkEnd w:id="0"/>
    <w:p w14:paraId="4A77296C" w14:textId="29DFBC2A" w:rsidR="00AC03FE" w:rsidRPr="00A20EB1" w:rsidRDefault="00AC03FE" w:rsidP="00164C54">
      <w:pPr>
        <w:pStyle w:val="Caption"/>
        <w:rPr>
          <w:b/>
          <w:bCs/>
        </w:rPr>
      </w:pPr>
    </w:p>
    <w:p w14:paraId="64604AB9" w14:textId="47D69413" w:rsidR="00E33FD1" w:rsidRDefault="00E33FD1" w:rsidP="00F955E1"/>
    <w:tbl>
      <w:tblPr>
        <w:tblStyle w:val="TableGrid"/>
        <w:tblW w:w="0" w:type="auto"/>
        <w:tblLook w:val="04A0" w:firstRow="1" w:lastRow="0" w:firstColumn="1" w:lastColumn="0" w:noHBand="0" w:noVBand="1"/>
      </w:tblPr>
      <w:tblGrid>
        <w:gridCol w:w="6745"/>
        <w:gridCol w:w="2605"/>
      </w:tblGrid>
      <w:tr w:rsidR="00787BD5" w14:paraId="1F42EABC" w14:textId="77777777" w:rsidTr="005533BF">
        <w:tc>
          <w:tcPr>
            <w:tcW w:w="6745" w:type="dxa"/>
          </w:tcPr>
          <w:p w14:paraId="6650C9ED" w14:textId="44621A63" w:rsidR="00787BD5" w:rsidRDefault="000C5D6D" w:rsidP="005533BF">
            <w:pPr>
              <w:rPr>
                <w:b/>
                <w:bCs/>
              </w:rPr>
            </w:pPr>
            <w:r>
              <w:rPr>
                <w:b/>
                <w:bCs/>
                <w:noProof/>
              </w:rPr>
              <w:drawing>
                <wp:inline distT="0" distB="0" distL="0" distR="0" wp14:anchorId="2F60A2DF" wp14:editId="3A656259">
                  <wp:extent cx="3681351" cy="1739265"/>
                  <wp:effectExtent l="0" t="0" r="0" b="0"/>
                  <wp:docPr id="551415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871" r="13632"/>
                          <a:stretch>
                            <a:fillRect/>
                          </a:stretch>
                        </pic:blipFill>
                        <pic:spPr bwMode="auto">
                          <a:xfrm>
                            <a:off x="0" y="0"/>
                            <a:ext cx="3682339" cy="17397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445F8375" w14:textId="77777777" w:rsidR="00787BD5" w:rsidRDefault="00787BD5" w:rsidP="005533BF">
            <w:pPr>
              <w:rPr>
                <w:b/>
                <w:bCs/>
              </w:rPr>
            </w:pPr>
            <w:r>
              <w:rPr>
                <w:b/>
                <w:bCs/>
              </w:rPr>
              <w:t>All villages</w:t>
            </w:r>
          </w:p>
        </w:tc>
      </w:tr>
      <w:tr w:rsidR="00787BD5" w14:paraId="65AFC2C7" w14:textId="77777777" w:rsidTr="005533BF">
        <w:tc>
          <w:tcPr>
            <w:tcW w:w="6745" w:type="dxa"/>
          </w:tcPr>
          <w:p w14:paraId="6533EFDB" w14:textId="307569A2" w:rsidR="00787BD5" w:rsidRDefault="000C5D6D" w:rsidP="005533BF">
            <w:pPr>
              <w:rPr>
                <w:b/>
                <w:bCs/>
              </w:rPr>
            </w:pPr>
            <w:r>
              <w:rPr>
                <w:b/>
                <w:bCs/>
                <w:noProof/>
              </w:rPr>
              <w:drawing>
                <wp:inline distT="0" distB="0" distL="0" distR="0" wp14:anchorId="5D68211E" wp14:editId="6816D8ED">
                  <wp:extent cx="3705101" cy="1757045"/>
                  <wp:effectExtent l="0" t="0" r="0" b="0"/>
                  <wp:docPr id="2662534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896" r="13074"/>
                          <a:stretch>
                            <a:fillRect/>
                          </a:stretch>
                        </pic:blipFill>
                        <pic:spPr bwMode="auto">
                          <a:xfrm>
                            <a:off x="0" y="0"/>
                            <a:ext cx="3706155" cy="17575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1485A24B" w14:textId="77777777" w:rsidR="00787BD5" w:rsidRDefault="00787BD5" w:rsidP="005533BF">
            <w:pPr>
              <w:rPr>
                <w:b/>
                <w:bCs/>
              </w:rPr>
            </w:pPr>
            <w:r>
              <w:rPr>
                <w:b/>
                <w:bCs/>
              </w:rPr>
              <w:t>Villages within 60km from the coast</w:t>
            </w:r>
          </w:p>
        </w:tc>
      </w:tr>
      <w:tr w:rsidR="00787BD5" w14:paraId="0DDE83B9" w14:textId="77777777" w:rsidTr="005533BF">
        <w:tc>
          <w:tcPr>
            <w:tcW w:w="6745" w:type="dxa"/>
          </w:tcPr>
          <w:p w14:paraId="22D03A97" w14:textId="12C50BA8" w:rsidR="00787BD5" w:rsidRDefault="000C5D6D" w:rsidP="005533BF">
            <w:pPr>
              <w:rPr>
                <w:b/>
                <w:bCs/>
              </w:rPr>
            </w:pPr>
            <w:r>
              <w:rPr>
                <w:b/>
                <w:bCs/>
                <w:noProof/>
              </w:rPr>
              <w:drawing>
                <wp:inline distT="0" distB="0" distL="0" distR="0" wp14:anchorId="2C5CE534" wp14:editId="715AEF56">
                  <wp:extent cx="3669475" cy="1733550"/>
                  <wp:effectExtent l="0" t="0" r="7620" b="0"/>
                  <wp:docPr id="18379076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195" r="13922"/>
                          <a:stretch>
                            <a:fillRect/>
                          </a:stretch>
                        </pic:blipFill>
                        <pic:spPr bwMode="auto">
                          <a:xfrm>
                            <a:off x="0" y="0"/>
                            <a:ext cx="3669991" cy="17337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296474B8" w14:textId="77777777" w:rsidR="00787BD5" w:rsidRDefault="00787BD5" w:rsidP="005533BF">
            <w:pPr>
              <w:rPr>
                <w:b/>
                <w:bCs/>
              </w:rPr>
            </w:pPr>
            <w:r>
              <w:rPr>
                <w:b/>
                <w:bCs/>
              </w:rPr>
              <w:t>Villages within 30km from the coast</w:t>
            </w:r>
          </w:p>
        </w:tc>
      </w:tr>
      <w:tr w:rsidR="00787BD5" w14:paraId="7F7F3433" w14:textId="77777777" w:rsidTr="005533BF">
        <w:tc>
          <w:tcPr>
            <w:tcW w:w="6745" w:type="dxa"/>
          </w:tcPr>
          <w:p w14:paraId="2C70119F" w14:textId="24F3DE35" w:rsidR="00787BD5" w:rsidRDefault="000C5D6D" w:rsidP="005533BF">
            <w:pPr>
              <w:rPr>
                <w:b/>
                <w:bCs/>
              </w:rPr>
            </w:pPr>
            <w:r>
              <w:rPr>
                <w:b/>
                <w:bCs/>
                <w:noProof/>
              </w:rPr>
              <w:drawing>
                <wp:inline distT="0" distB="0" distL="0" distR="0" wp14:anchorId="3AA05E36" wp14:editId="69D0FE60">
                  <wp:extent cx="3681095" cy="1744980"/>
                  <wp:effectExtent l="0" t="0" r="0" b="7620"/>
                  <wp:docPr id="855403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46" r="13627"/>
                          <a:stretch>
                            <a:fillRect/>
                          </a:stretch>
                        </pic:blipFill>
                        <pic:spPr bwMode="auto">
                          <a:xfrm>
                            <a:off x="0" y="0"/>
                            <a:ext cx="3682551" cy="17456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6260CA31" w14:textId="77777777" w:rsidR="00787BD5" w:rsidRDefault="00787BD5" w:rsidP="005533BF">
            <w:pPr>
              <w:keepNext/>
              <w:rPr>
                <w:b/>
                <w:bCs/>
              </w:rPr>
            </w:pPr>
            <w:r>
              <w:rPr>
                <w:b/>
                <w:bCs/>
              </w:rPr>
              <w:t>Villages within 10km from the coast</w:t>
            </w:r>
          </w:p>
          <w:p w14:paraId="363993F1" w14:textId="77777777" w:rsidR="00787BD5" w:rsidRDefault="00787BD5" w:rsidP="005533BF">
            <w:pPr>
              <w:keepNext/>
              <w:rPr>
                <w:b/>
                <w:bCs/>
              </w:rPr>
            </w:pPr>
          </w:p>
          <w:p w14:paraId="59ED4BBB" w14:textId="77777777" w:rsidR="00787BD5" w:rsidRDefault="00787BD5" w:rsidP="00385642">
            <w:pPr>
              <w:keepNext/>
              <w:rPr>
                <w:b/>
                <w:bCs/>
              </w:rPr>
            </w:pPr>
            <w:r>
              <w:rPr>
                <w:noProof/>
              </w:rPr>
              <w:drawing>
                <wp:inline distT="0" distB="0" distL="0" distR="0" wp14:anchorId="7CA732D7" wp14:editId="35564E74">
                  <wp:extent cx="1276861" cy="944088"/>
                  <wp:effectExtent l="0" t="0" r="0" b="0"/>
                  <wp:docPr id="834175146" name="Picture 14"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7650" name="Picture 14" descr="A graph with lines and dots&#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6238" t="36728" b="39551"/>
                          <a:stretch>
                            <a:fillRect/>
                          </a:stretch>
                        </pic:blipFill>
                        <pic:spPr bwMode="auto">
                          <a:xfrm>
                            <a:off x="0" y="0"/>
                            <a:ext cx="1292696" cy="9557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9B9CED" w14:textId="79106799" w:rsidR="00AC03FE" w:rsidRDefault="00385642" w:rsidP="00385642">
      <w:pPr>
        <w:pStyle w:val="Caption"/>
      </w:pPr>
      <w:r>
        <w:t xml:space="preserve">Figure </w:t>
      </w:r>
      <w:fldSimple w:instr=" SEQ Figure \* ARABIC ">
        <w:r w:rsidR="00200436">
          <w:rPr>
            <w:noProof/>
          </w:rPr>
          <w:t>11</w:t>
        </w:r>
      </w:fldSimple>
      <w:r>
        <w:t xml:space="preserve">: Average saline area in </w:t>
      </w:r>
      <w:r w:rsidRPr="00385642">
        <w:t xml:space="preserve">storm affected and unaffected villages by distance from the sea. As distance to the coastline decreases, overall prevalence of </w:t>
      </w:r>
      <w:r>
        <w:t>salinity</w:t>
      </w:r>
      <w:r w:rsidRPr="00385642">
        <w:t xml:space="preserve"> increases</w:t>
      </w:r>
      <w:r>
        <w:t xml:space="preserve"> slightly</w:t>
      </w:r>
      <w:r w:rsidRPr="00385642">
        <w:t xml:space="preserve">, however, places affected by storms (in blue) continue to have higher </w:t>
      </w:r>
      <w:r>
        <w:t>saline area share</w:t>
      </w:r>
      <w:r w:rsidRPr="00385642">
        <w:t xml:space="preserve"> as compared to villages unaffected by surges (in yellow).</w:t>
      </w:r>
      <w:r w:rsidR="004449C5">
        <w:t xml:space="preserve"> Salinity is estimated using CoSal Framework </w:t>
      </w:r>
      <w:r w:rsidR="002B3B3B">
        <w:fldChar w:fldCharType="begin" w:fldLock="1"/>
      </w:r>
      <w:r w:rsidR="002B3B3B">
        <w:instrText>ADDIN paperpile_citation &lt;clusterId&gt;N345B623X183U796&lt;/clusterId&gt;&lt;metadata&gt;&lt;citation&gt;&lt;id&gt;e9aec758-effb-45af-94be-2fb25a3b7c2d&lt;/id&gt;&lt;/citation&gt;&lt;/metadata&gt;&lt;data&gt;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&lt;/data&gt; \* MERGEFORMAT</w:instrText>
      </w:r>
      <w:r w:rsidR="002B3B3B">
        <w:fldChar w:fldCharType="separate"/>
      </w:r>
      <w:r w:rsidR="002B3B3B" w:rsidRPr="002B3B3B">
        <w:rPr>
          <w:i w:val="0"/>
          <w:noProof/>
        </w:rPr>
        <w:t>(5)</w:t>
      </w:r>
      <w:r w:rsidR="002B3B3B">
        <w:fldChar w:fldCharType="end"/>
      </w:r>
      <w:r w:rsidR="002B3B3B">
        <w:t xml:space="preserve">, </w:t>
      </w:r>
      <w:r w:rsidR="000C2F42">
        <w:t>where</w:t>
      </w:r>
      <w:r w:rsidR="002B3B3B">
        <w:t xml:space="preserve"> 1900 microS/cm </w:t>
      </w:r>
      <w:r w:rsidR="00ED28FA">
        <w:t xml:space="preserve">of electrical conductivity of the soil </w:t>
      </w:r>
      <w:r w:rsidR="002B3B3B">
        <w:t xml:space="preserve">is considered as the salinity threshold. </w:t>
      </w:r>
      <w:r w:rsidR="00001A9F">
        <w:t>This threshold is found to affect rice production negatively</w:t>
      </w:r>
      <w:r w:rsidR="00955B19">
        <w:t xml:space="preserve"> </w:t>
      </w:r>
      <w:r w:rsidR="00955B19">
        <w:fldChar w:fldCharType="begin" w:fldLock="1"/>
      </w:r>
      <w:r w:rsidR="00955B19">
        <w:instrText>ADDIN paperpile_citation &lt;clusterId&gt;G753U831J421O215&lt;/clusterId&gt;&lt;metadata&gt;&lt;citation&gt;&lt;id&gt;80c3443a-3138-4304-8d35-5cc1380d43d2&lt;/id&gt;&lt;/citation&gt;&lt;/metadata&gt;&lt;data&gt;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&lt;/data&gt; \* MERGEFORMAT</w:instrText>
      </w:r>
      <w:r w:rsidR="00955B19">
        <w:fldChar w:fldCharType="separate"/>
      </w:r>
      <w:r w:rsidR="00955B19" w:rsidRPr="00955B19">
        <w:rPr>
          <w:i w:val="0"/>
          <w:noProof/>
        </w:rPr>
        <w:t>(6)</w:t>
      </w:r>
      <w:r w:rsidR="00955B19">
        <w:fldChar w:fldCharType="end"/>
      </w:r>
      <w:r w:rsidR="00001A9F">
        <w:t xml:space="preserve">. </w:t>
      </w:r>
    </w:p>
    <w:p w14:paraId="50DD8C56" w14:textId="3947C989" w:rsidR="002A2578" w:rsidRPr="00114669" w:rsidRDefault="002A2578" w:rsidP="002A2578">
      <w:pPr>
        <w:rPr>
          <w:b/>
          <w:bCs/>
        </w:rPr>
      </w:pPr>
      <w:r w:rsidRPr="00114669">
        <w:rPr>
          <w:b/>
          <w:bCs/>
        </w:rPr>
        <w:lastRenderedPageBreak/>
        <w:t>Supplementary S4</w:t>
      </w:r>
      <w:r w:rsidR="001B3C64" w:rsidRPr="00114669">
        <w:rPr>
          <w:b/>
          <w:bCs/>
        </w:rPr>
        <w:t xml:space="preserve">: </w:t>
      </w:r>
      <w:r w:rsidR="009A350C" w:rsidRPr="00114669">
        <w:rPr>
          <w:b/>
          <w:bCs/>
        </w:rPr>
        <w:t>Relationship</w:t>
      </w:r>
      <w:r w:rsidR="00277F85" w:rsidRPr="00114669">
        <w:rPr>
          <w:b/>
          <w:bCs/>
        </w:rPr>
        <w:t xml:space="preserve"> between Salinity and Storm Surge</w:t>
      </w:r>
    </w:p>
    <w:p w14:paraId="7D673C56" w14:textId="7A3DC5D4" w:rsidR="001F13E1" w:rsidRPr="003055A7" w:rsidRDefault="001F13E1" w:rsidP="001F13E1">
      <w:pPr>
        <w:pStyle w:val="Caption"/>
        <w:keepNext/>
        <w:spacing w:after="120"/>
        <w:rPr>
          <w:rFonts w:ascii="Arial" w:hAnsi="Arial" w:cs="Arial"/>
          <w:noProof/>
        </w:rPr>
      </w:pPr>
      <w:r w:rsidRPr="00375FB8">
        <w:rPr>
          <w:rFonts w:ascii="Arial" w:hAnsi="Arial" w:cs="Arial"/>
        </w:rPr>
        <w:t xml:space="preserve">Table </w:t>
      </w:r>
      <w:r w:rsidRPr="00375FB8">
        <w:rPr>
          <w:rFonts w:ascii="Arial" w:hAnsi="Arial" w:cs="Arial"/>
        </w:rPr>
        <w:fldChar w:fldCharType="begin"/>
      </w:r>
      <w:r w:rsidRPr="00375FB8">
        <w:rPr>
          <w:rFonts w:ascii="Arial" w:hAnsi="Arial" w:cs="Arial"/>
        </w:rPr>
        <w:instrText xml:space="preserve"> SEQ Table \* ARABIC </w:instrText>
      </w:r>
      <w:r w:rsidRPr="00375FB8">
        <w:rPr>
          <w:rFonts w:ascii="Arial" w:hAnsi="Arial" w:cs="Arial"/>
        </w:rPr>
        <w:fldChar w:fldCharType="separate"/>
      </w:r>
      <w:r w:rsidR="0013101D">
        <w:rPr>
          <w:rFonts w:ascii="Arial" w:hAnsi="Arial" w:cs="Arial"/>
          <w:noProof/>
        </w:rPr>
        <w:t>1</w:t>
      </w:r>
      <w:r w:rsidRPr="00375FB8">
        <w:rPr>
          <w:rFonts w:ascii="Arial" w:hAnsi="Arial" w:cs="Arial"/>
        </w:rPr>
        <w:fldChar w:fldCharType="end"/>
      </w:r>
      <w:r w:rsidRPr="00375FB8">
        <w:rPr>
          <w:rFonts w:ascii="Arial" w:hAnsi="Arial" w:cs="Arial"/>
        </w:rPr>
        <w:t xml:space="preserve">: </w:t>
      </w:r>
      <w:r w:rsidRPr="003055A7">
        <w:rPr>
          <w:rFonts w:ascii="Arial" w:hAnsi="Arial" w:cs="Arial"/>
        </w:rPr>
        <w:t xml:space="preserve">Coefficients from </w:t>
      </w:r>
      <w:r>
        <w:rPr>
          <w:rFonts w:ascii="Arial" w:hAnsi="Arial" w:cs="Arial"/>
        </w:rPr>
        <w:t xml:space="preserve">three </w:t>
      </w:r>
      <w:r w:rsidRPr="003055A7">
        <w:rPr>
          <w:rFonts w:ascii="Arial" w:hAnsi="Arial" w:cs="Arial"/>
        </w:rPr>
        <w:t xml:space="preserve">panel regression models, </w:t>
      </w:r>
      <w:r w:rsidR="00375FB8">
        <w:rPr>
          <w:rFonts w:ascii="Arial" w:hAnsi="Arial" w:cs="Arial"/>
        </w:rPr>
        <w:t>Salinity</w:t>
      </w:r>
      <w:r w:rsidRPr="003055A7">
        <w:rPr>
          <w:rFonts w:ascii="Arial" w:hAnsi="Arial" w:cs="Arial"/>
        </w:rPr>
        <w:t xml:space="preserve"> Models 1-</w:t>
      </w:r>
      <w:r>
        <w:rPr>
          <w:rFonts w:ascii="Arial" w:hAnsi="Arial" w:cs="Arial"/>
        </w:rPr>
        <w:t>3</w:t>
      </w:r>
      <w:r w:rsidRPr="003055A7">
        <w:rPr>
          <w:rFonts w:ascii="Arial" w:hAnsi="Arial" w:cs="Arial"/>
        </w:rPr>
        <w:t xml:space="preserve">, where the dependent variable is the percentage of land </w:t>
      </w:r>
      <w:r>
        <w:rPr>
          <w:rFonts w:ascii="Arial" w:hAnsi="Arial" w:cs="Arial"/>
        </w:rPr>
        <w:t>estimated as saline</w:t>
      </w:r>
      <w:r w:rsidRPr="003055A7">
        <w:rPr>
          <w:rFonts w:ascii="Arial" w:hAnsi="Arial" w:cs="Arial"/>
        </w:rPr>
        <w:t xml:space="preserve"> in each village. Model 1</w:t>
      </w:r>
      <w:r>
        <w:rPr>
          <w:rFonts w:ascii="Arial" w:hAnsi="Arial" w:cs="Arial"/>
        </w:rPr>
        <w:t xml:space="preserve"> is a one-way fixed effect model (year), that </w:t>
      </w:r>
      <w:r w:rsidRPr="003055A7">
        <w:rPr>
          <w:rFonts w:ascii="Arial" w:hAnsi="Arial" w:cs="Arial"/>
        </w:rPr>
        <w:t>estimates the average effects of storm surge shocks</w:t>
      </w:r>
      <w:r>
        <w:rPr>
          <w:rFonts w:ascii="Arial" w:hAnsi="Arial" w:cs="Arial"/>
        </w:rPr>
        <w:t xml:space="preserve"> on salinity comparing villages with each other in a particular year. </w:t>
      </w:r>
      <w:r w:rsidRPr="003055A7">
        <w:rPr>
          <w:rFonts w:ascii="Arial" w:hAnsi="Arial" w:cs="Arial"/>
        </w:rPr>
        <w:t xml:space="preserve">Model 2 </w:t>
      </w:r>
      <w:r>
        <w:rPr>
          <w:rFonts w:ascii="Arial" w:hAnsi="Arial" w:cs="Arial"/>
        </w:rPr>
        <w:t>is a two-way fixed effect model, which compares the effect of storm on salinity across a single village over time. Model 3 is a full-specification model, with two-way fixed effects as well as place-time varying controls</w:t>
      </w:r>
      <w:r w:rsidR="00BF3A6F">
        <w:rPr>
          <w:rFonts w:ascii="Arial" w:hAnsi="Arial" w:cs="Arial"/>
        </w:rPr>
        <w:t>, such as rainfall and population density as a proximate for urbanization</w:t>
      </w:r>
      <w:r>
        <w:rPr>
          <w:rFonts w:ascii="Arial" w:hAnsi="Arial" w:cs="Arial"/>
        </w:rPr>
        <w:t xml:space="preserve">. </w:t>
      </w:r>
      <w:r w:rsidR="00D22B76">
        <w:rPr>
          <w:rFonts w:ascii="Arial" w:hAnsi="Arial" w:cs="Arial"/>
        </w:rPr>
        <w:t>The results suggest that, overall, st</w:t>
      </w:r>
      <w:r w:rsidR="00D22B76" w:rsidRPr="00D22B76">
        <w:rPr>
          <w:rFonts w:ascii="Arial" w:hAnsi="Arial" w:cs="Arial"/>
        </w:rPr>
        <w:t>orm surges are positively associated with long-term salinity exposure; villages that experience more frequent surges tend to have higher average salinity levels</w:t>
      </w:r>
      <w:r w:rsidR="00D22B76">
        <w:rPr>
          <w:rFonts w:ascii="Arial" w:hAnsi="Arial" w:cs="Arial"/>
        </w:rPr>
        <w:t xml:space="preserve"> (Model 1)</w:t>
      </w:r>
      <w:r w:rsidR="00D22B76" w:rsidRPr="00D22B76">
        <w:rPr>
          <w:rFonts w:ascii="Arial" w:hAnsi="Arial" w:cs="Arial"/>
        </w:rPr>
        <w:t>. Examining changes within villages over time</w:t>
      </w:r>
      <w:r w:rsidR="00D22B76">
        <w:rPr>
          <w:rFonts w:ascii="Arial" w:hAnsi="Arial" w:cs="Arial"/>
        </w:rPr>
        <w:t xml:space="preserve"> (Model 2)</w:t>
      </w:r>
      <w:r w:rsidR="00D22B76" w:rsidRPr="00D22B76">
        <w:rPr>
          <w:rFonts w:ascii="Arial" w:hAnsi="Arial" w:cs="Arial"/>
        </w:rPr>
        <w:t>, however, reveals that average salinity declines by 0.066 units in the immediate post-surge period relative to pre-surge levels</w:t>
      </w:r>
      <w:r w:rsidR="00D22B76">
        <w:rPr>
          <w:rFonts w:ascii="Arial" w:hAnsi="Arial" w:cs="Arial"/>
        </w:rPr>
        <w:t>.</w:t>
      </w:r>
      <w:r w:rsidR="00D22B76" w:rsidRPr="00D22B76">
        <w:rPr>
          <w:rFonts w:ascii="Arial" w:hAnsi="Arial" w:cs="Arial"/>
        </w:rPr>
        <w:t xml:space="preserve"> This short-term decrease may reflect temporary leaching or flushing effects, behavioral responses such as land fallowing, or increases in soil moisture following inundation.</w:t>
      </w:r>
    </w:p>
    <w:p w14:paraId="1D60A580" w14:textId="2393C525" w:rsidR="00CA511C" w:rsidRDefault="001F13E1" w:rsidP="005F4260">
      <w:r w:rsidRPr="001F13E1">
        <w:rPr>
          <w:noProof/>
        </w:rPr>
        <w:drawing>
          <wp:inline distT="0" distB="0" distL="0" distR="0" wp14:anchorId="76FEDB4E" wp14:editId="7B0A69A1">
            <wp:extent cx="5355821" cy="6353298"/>
            <wp:effectExtent l="0" t="0" r="0" b="0"/>
            <wp:docPr id="945193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93356" name="Picture 1" descr="A screenshot of a computer&#10;&#10;AI-generated content may be incorrect."/>
                    <pic:cNvPicPr/>
                  </pic:nvPicPr>
                  <pic:blipFill>
                    <a:blip r:embed="rId24"/>
                    <a:stretch>
                      <a:fillRect/>
                    </a:stretch>
                  </pic:blipFill>
                  <pic:spPr>
                    <a:xfrm>
                      <a:off x="0" y="0"/>
                      <a:ext cx="5360273" cy="6358579"/>
                    </a:xfrm>
                    <a:prstGeom prst="rect">
                      <a:avLst/>
                    </a:prstGeom>
                  </pic:spPr>
                </pic:pic>
              </a:graphicData>
            </a:graphic>
          </wp:inline>
        </w:drawing>
      </w:r>
    </w:p>
    <w:p w14:paraId="359A7FBA" w14:textId="745A8855" w:rsidR="00646873" w:rsidRDefault="00646873" w:rsidP="00646873">
      <w:pPr>
        <w:rPr>
          <w:b/>
          <w:bCs/>
        </w:rPr>
      </w:pPr>
      <w:r w:rsidRPr="00180EBC">
        <w:rPr>
          <w:b/>
          <w:bCs/>
        </w:rPr>
        <w:lastRenderedPageBreak/>
        <w:t>Supplementary S</w:t>
      </w:r>
      <w:r>
        <w:rPr>
          <w:b/>
          <w:bCs/>
        </w:rPr>
        <w:t>5</w:t>
      </w:r>
      <w:r w:rsidRPr="00180EBC">
        <w:rPr>
          <w:b/>
          <w:bCs/>
        </w:rPr>
        <w:t xml:space="preserve">: </w:t>
      </w:r>
      <w:r>
        <w:rPr>
          <w:b/>
          <w:bCs/>
        </w:rPr>
        <w:t xml:space="preserve">Effects of Storm Surge and Salinity on Aquaculture </w:t>
      </w:r>
    </w:p>
    <w:p w14:paraId="0322E388" w14:textId="76DE280C" w:rsidR="00646873" w:rsidRPr="003055A7" w:rsidRDefault="00646873" w:rsidP="00646873">
      <w:pPr>
        <w:pStyle w:val="Caption"/>
        <w:keepNext/>
        <w:spacing w:after="120"/>
        <w:rPr>
          <w:rFonts w:ascii="Arial" w:hAnsi="Arial" w:cs="Arial"/>
          <w:noProof/>
        </w:rPr>
      </w:pPr>
      <w:bookmarkStart w:id="1" w:name="_Ref203141611"/>
      <w:r w:rsidRPr="003055A7">
        <w:rPr>
          <w:rFonts w:ascii="Arial" w:hAnsi="Arial" w:cs="Arial"/>
        </w:rPr>
        <w:t xml:space="preserve">Table </w:t>
      </w:r>
      <w:r w:rsidRPr="003055A7">
        <w:rPr>
          <w:rFonts w:ascii="Arial" w:hAnsi="Arial" w:cs="Arial"/>
        </w:rPr>
        <w:fldChar w:fldCharType="begin"/>
      </w:r>
      <w:r w:rsidRPr="003055A7">
        <w:rPr>
          <w:rFonts w:ascii="Arial" w:hAnsi="Arial" w:cs="Arial"/>
        </w:rPr>
        <w:instrText xml:space="preserve"> SEQ Table \* ARABIC </w:instrText>
      </w:r>
      <w:r w:rsidRPr="003055A7">
        <w:rPr>
          <w:rFonts w:ascii="Arial" w:hAnsi="Arial" w:cs="Arial"/>
        </w:rPr>
        <w:fldChar w:fldCharType="separate"/>
      </w:r>
      <w:r w:rsidR="0013101D">
        <w:rPr>
          <w:rFonts w:ascii="Arial" w:hAnsi="Arial" w:cs="Arial"/>
          <w:noProof/>
        </w:rPr>
        <w:t>2</w:t>
      </w:r>
      <w:r w:rsidRPr="003055A7">
        <w:rPr>
          <w:rFonts w:ascii="Arial" w:hAnsi="Arial" w:cs="Arial"/>
          <w:noProof/>
        </w:rPr>
        <w:fldChar w:fldCharType="end"/>
      </w:r>
      <w:bookmarkEnd w:id="1"/>
      <w:r w:rsidRPr="003055A7">
        <w:rPr>
          <w:rFonts w:ascii="Arial" w:hAnsi="Arial" w:cs="Arial"/>
        </w:rPr>
        <w:t xml:space="preserve"> : Coefficients from five panel regression models, Aquaculture Models 1-5, where the dependent variable is the percentage of land classified as aquaculture in each village.  All are two-way fixed effect models for village and year, and have standard errors clustered at the village level. Model 1 estimates the average effects of key environmental predictors</w:t>
      </w:r>
      <w:r>
        <w:rPr>
          <w:rFonts w:ascii="Arial" w:hAnsi="Arial" w:cs="Arial"/>
        </w:rPr>
        <w:t>—</w:t>
      </w:r>
      <w:r w:rsidRPr="003055A7">
        <w:rPr>
          <w:rFonts w:ascii="Arial" w:hAnsi="Arial" w:cs="Arial"/>
        </w:rPr>
        <w:t>persistent</w:t>
      </w:r>
      <w:r>
        <w:rPr>
          <w:rFonts w:ascii="Arial" w:hAnsi="Arial" w:cs="Arial"/>
        </w:rPr>
        <w:t xml:space="preserve"> </w:t>
      </w:r>
      <w:r w:rsidRPr="003055A7">
        <w:rPr>
          <w:rFonts w:ascii="Arial" w:hAnsi="Arial" w:cs="Arial"/>
        </w:rPr>
        <w:t xml:space="preserve">salinity stress over 5-year period and storm surge shocks. Model 2 introduces an interaction between salinity and storm surge exposure. Model 3 includes time-varying village-level covariates, rainfall and population density. Model 4 adds state-by-year fixed effects to account for state-level policies. Model 5 incorporates all these place-time varying covariates along with spatial lag variables to capture potential spillover effects from neighboring villages. </w:t>
      </w:r>
    </w:p>
    <w:p w14:paraId="6C7F8D87" w14:textId="77777777" w:rsidR="00646873" w:rsidRPr="003055A7" w:rsidRDefault="00646873" w:rsidP="00646873">
      <w:pPr>
        <w:pStyle w:val="Caption"/>
        <w:keepNext/>
        <w:spacing w:after="120"/>
        <w:jc w:val="center"/>
        <w:rPr>
          <w:rFonts w:ascii="Arial" w:hAnsi="Arial" w:cs="Arial"/>
          <w:sz w:val="20"/>
          <w:szCs w:val="20"/>
        </w:rPr>
      </w:pPr>
      <w:r w:rsidRPr="003055A7">
        <w:rPr>
          <w:rFonts w:ascii="Arial" w:hAnsi="Arial" w:cs="Arial"/>
          <w:noProof/>
          <w:sz w:val="20"/>
          <w:szCs w:val="20"/>
        </w:rPr>
        <w:drawing>
          <wp:inline distT="0" distB="0" distL="0" distR="0" wp14:anchorId="71EA6BFD" wp14:editId="493DC3B8">
            <wp:extent cx="4898990" cy="6516806"/>
            <wp:effectExtent l="0" t="0" r="0" b="0"/>
            <wp:docPr id="17785065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06578" name="Picture 1" descr="A screenshot of a computer screen&#10;&#10;AI-generated content may be incorrect."/>
                    <pic:cNvPicPr/>
                  </pic:nvPicPr>
                  <pic:blipFill>
                    <a:blip r:embed="rId25"/>
                    <a:stretch>
                      <a:fillRect/>
                    </a:stretch>
                  </pic:blipFill>
                  <pic:spPr>
                    <a:xfrm>
                      <a:off x="0" y="0"/>
                      <a:ext cx="4906069" cy="6526223"/>
                    </a:xfrm>
                    <a:prstGeom prst="rect">
                      <a:avLst/>
                    </a:prstGeom>
                  </pic:spPr>
                </pic:pic>
              </a:graphicData>
            </a:graphic>
          </wp:inline>
        </w:drawing>
      </w:r>
    </w:p>
    <w:p w14:paraId="74656BED" w14:textId="77777777" w:rsidR="00646873" w:rsidRDefault="00646873" w:rsidP="00646873">
      <w:pPr>
        <w:rPr>
          <w:rFonts w:ascii="Arial" w:hAnsi="Arial" w:cs="Arial"/>
          <w:color w:val="EE0000"/>
          <w:sz w:val="20"/>
          <w:szCs w:val="20"/>
        </w:rPr>
      </w:pPr>
      <w:r>
        <w:rPr>
          <w:rFonts w:ascii="Arial" w:hAnsi="Arial" w:cs="Arial"/>
          <w:color w:val="EE0000"/>
          <w:sz w:val="20"/>
          <w:szCs w:val="20"/>
        </w:rPr>
        <w:br w:type="page"/>
      </w:r>
    </w:p>
    <w:p w14:paraId="72E717CC" w14:textId="6FA6A05B" w:rsidR="009A6374" w:rsidRPr="00112597" w:rsidRDefault="009A6374" w:rsidP="009A6374">
      <w:pPr>
        <w:rPr>
          <w:b/>
          <w:bCs/>
        </w:rPr>
      </w:pPr>
      <w:r w:rsidRPr="00112597">
        <w:rPr>
          <w:b/>
          <w:bCs/>
        </w:rPr>
        <w:lastRenderedPageBreak/>
        <w:t>Supplementary S</w:t>
      </w:r>
      <w:r w:rsidR="00646873">
        <w:rPr>
          <w:b/>
          <w:bCs/>
        </w:rPr>
        <w:t>6</w:t>
      </w:r>
      <w:r w:rsidR="002E7075" w:rsidRPr="00112597">
        <w:rPr>
          <w:b/>
          <w:bCs/>
        </w:rPr>
        <w:t xml:space="preserve">: </w:t>
      </w:r>
      <w:r w:rsidR="00BE7B57" w:rsidRPr="00112597">
        <w:rPr>
          <w:b/>
          <w:bCs/>
        </w:rPr>
        <w:t>Exploring non-linear relationship between salinity a</w:t>
      </w:r>
      <w:r w:rsidR="0027754F">
        <w:rPr>
          <w:b/>
          <w:bCs/>
        </w:rPr>
        <w:t>n</w:t>
      </w:r>
      <w:r w:rsidR="00BE7B57" w:rsidRPr="00112597">
        <w:rPr>
          <w:b/>
          <w:bCs/>
        </w:rPr>
        <w:t xml:space="preserve">d aquaculture </w:t>
      </w:r>
    </w:p>
    <w:p w14:paraId="1054B676" w14:textId="167F20C6" w:rsidR="007405B1" w:rsidRDefault="007405B1" w:rsidP="007405B1">
      <w:pPr>
        <w:pStyle w:val="Caption"/>
        <w:keepNext/>
      </w:pPr>
      <w:r>
        <w:t xml:space="preserve">Table </w:t>
      </w:r>
      <w:fldSimple w:instr=" SEQ Table \* ARABIC ">
        <w:r w:rsidR="0013101D">
          <w:rPr>
            <w:noProof/>
          </w:rPr>
          <w:t>3</w:t>
        </w:r>
      </w:fldSimple>
      <w:r>
        <w:t xml:space="preserve">: </w:t>
      </w:r>
      <w:r w:rsidR="00BE1123">
        <w:t xml:space="preserve">Regression coefficients for non-linear relationship between salinity and aquaculture. </w:t>
      </w:r>
      <w:r w:rsidR="00F62A44">
        <w:t>W</w:t>
      </w:r>
      <w:r w:rsidR="00F62A44" w:rsidRPr="00F62A44">
        <w:t>e fit a model using second-order polynomial terms for average salinity over a 5-year period. The results indicate a non-linear relationship between salinity and aquaculture at the national level. While the linear term is negative and not significant, the squared term is strongly positive (p &lt; 0.001), suggesting that aquaculture expansion is most likely at both low and high salinity extremes but less at moderate levels.</w:t>
      </w:r>
      <w:r w:rsidR="00F62A44">
        <w:t xml:space="preserve"> </w:t>
      </w:r>
      <w:r w:rsidR="00AA5063" w:rsidRPr="00AA5063">
        <w:t>A non-linear association of salinity is also evident across the states</w:t>
      </w:r>
      <w:r w:rsidR="00AA5063">
        <w:t>.</w:t>
      </w:r>
      <w:r w:rsidR="00AA5063" w:rsidRPr="00AA5063">
        <w:t xml:space="preserve"> While the first order term for salinity is not statistically significant in Tamil Nadu and Odisha, the second order terms are large and highly significant (96.9 pp, p&lt;0.001 in Tamil Nadu and 123.8 pp, p&lt;0.01 in Odisha), suggesting a non-linear relationship: aquaculture increases at an accelerating rate as salinity increases beyond a certain threshold in Tamil Nadu and Odisha. In Andhra Pradesh, only the first order term is statistically significant (136.7 pp, p&lt;0.05).</w:t>
      </w:r>
    </w:p>
    <w:tbl>
      <w:tblPr>
        <w:tblStyle w:val="TableGrid"/>
        <w:tblW w:w="0" w:type="auto"/>
        <w:tblLook w:val="04A0" w:firstRow="1" w:lastRow="0" w:firstColumn="1" w:lastColumn="0" w:noHBand="0" w:noVBand="1"/>
      </w:tblPr>
      <w:tblGrid>
        <w:gridCol w:w="4613"/>
        <w:gridCol w:w="4737"/>
      </w:tblGrid>
      <w:tr w:rsidR="00DC6667" w14:paraId="40DDD686" w14:textId="77777777" w:rsidTr="004F44B9">
        <w:tc>
          <w:tcPr>
            <w:tcW w:w="4675" w:type="dxa"/>
          </w:tcPr>
          <w:p w14:paraId="4038E06A" w14:textId="6EB58D07" w:rsidR="004F44B9" w:rsidRDefault="006556F3" w:rsidP="00F955E1">
            <w:pPr>
              <w:rPr>
                <w:color w:val="EE0000"/>
              </w:rPr>
            </w:pPr>
            <w:r>
              <w:rPr>
                <w:noProof/>
                <w:color w:val="EE0000"/>
              </w:rPr>
              <w:drawing>
                <wp:inline distT="0" distB="0" distL="0" distR="0" wp14:anchorId="118939E6" wp14:editId="5AFC2E6F">
                  <wp:extent cx="2796639" cy="6126725"/>
                  <wp:effectExtent l="0" t="0" r="3810" b="7620"/>
                  <wp:docPr id="1853125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223" t="1949" r="36327" b="55499"/>
                          <a:stretch>
                            <a:fillRect/>
                          </a:stretch>
                        </pic:blipFill>
                        <pic:spPr bwMode="auto">
                          <a:xfrm>
                            <a:off x="0" y="0"/>
                            <a:ext cx="2807514" cy="61505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61061198" w14:textId="4FB4D6EC" w:rsidR="004F44B9" w:rsidRDefault="00DC6667" w:rsidP="00F955E1">
            <w:pPr>
              <w:rPr>
                <w:color w:val="EE0000"/>
              </w:rPr>
            </w:pPr>
            <w:r>
              <w:rPr>
                <w:noProof/>
                <w:color w:val="EE0000"/>
              </w:rPr>
              <w:drawing>
                <wp:inline distT="0" distB="0" distL="0" distR="0" wp14:anchorId="67A5EF21" wp14:editId="6A690BF2">
                  <wp:extent cx="2879766" cy="6090277"/>
                  <wp:effectExtent l="0" t="0" r="0" b="6350"/>
                  <wp:docPr id="18267135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6223" t="44497" r="36327" b="14425"/>
                          <a:stretch>
                            <a:fillRect/>
                          </a:stretch>
                        </pic:blipFill>
                        <pic:spPr bwMode="auto">
                          <a:xfrm>
                            <a:off x="0" y="0"/>
                            <a:ext cx="2904094" cy="61417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DA5A22" w14:textId="5E0A98C2" w:rsidR="007764F8" w:rsidRDefault="007764F8" w:rsidP="00F955E1">
      <w:pPr>
        <w:rPr>
          <w:color w:val="EE0000"/>
        </w:rPr>
      </w:pPr>
    </w:p>
    <w:p w14:paraId="14BF4EF6" w14:textId="3EE55DF7" w:rsidR="009A6374" w:rsidRPr="00180EBC" w:rsidRDefault="009A6374" w:rsidP="009A6374">
      <w:pPr>
        <w:rPr>
          <w:b/>
          <w:bCs/>
        </w:rPr>
      </w:pPr>
      <w:r w:rsidRPr="00180EBC">
        <w:rPr>
          <w:b/>
          <w:bCs/>
        </w:rPr>
        <w:lastRenderedPageBreak/>
        <w:t>Supplementary S</w:t>
      </w:r>
      <w:r w:rsidR="007764F8">
        <w:rPr>
          <w:b/>
          <w:bCs/>
        </w:rPr>
        <w:t>7</w:t>
      </w:r>
      <w:r w:rsidR="00492C4C" w:rsidRPr="00180EBC">
        <w:rPr>
          <w:b/>
          <w:bCs/>
        </w:rPr>
        <w:t xml:space="preserve">: </w:t>
      </w:r>
      <w:r w:rsidR="001C5B72" w:rsidRPr="00180EBC">
        <w:rPr>
          <w:b/>
          <w:bCs/>
        </w:rPr>
        <w:t>State</w:t>
      </w:r>
      <w:r w:rsidR="00E331A9">
        <w:rPr>
          <w:b/>
          <w:bCs/>
        </w:rPr>
        <w:t xml:space="preserve">-level </w:t>
      </w:r>
      <w:r w:rsidR="001C5B72" w:rsidRPr="00180EBC">
        <w:rPr>
          <w:b/>
          <w:bCs/>
        </w:rPr>
        <w:t>variation</w:t>
      </w:r>
      <w:r w:rsidR="00E331A9">
        <w:rPr>
          <w:b/>
          <w:bCs/>
        </w:rPr>
        <w:t>s</w:t>
      </w:r>
      <w:r w:rsidR="001C5B72" w:rsidRPr="00180EBC">
        <w:rPr>
          <w:b/>
          <w:bCs/>
        </w:rPr>
        <w:t xml:space="preserve"> in storm and salinity effect on aquaculture </w:t>
      </w:r>
    </w:p>
    <w:p w14:paraId="7FB07983" w14:textId="146AC8E9" w:rsidR="006B0A78" w:rsidRDefault="006B0A78" w:rsidP="006B0A78">
      <w:pPr>
        <w:pStyle w:val="Caption"/>
        <w:keepNext/>
      </w:pPr>
      <w:r>
        <w:t xml:space="preserve">Table </w:t>
      </w:r>
      <w:fldSimple w:instr=" SEQ Table \* ARABIC ">
        <w:r w:rsidR="0013101D">
          <w:rPr>
            <w:noProof/>
          </w:rPr>
          <w:t>4</w:t>
        </w:r>
      </w:fldSimple>
      <w:r>
        <w:t xml:space="preserve">: Coefficients from two-way fixed effect regression models with state variations. Key dependent variable is aquaculture land area and key predictor in Model 1 is storm surges, in Model 2 is prevalence of salinity over the previous 5 years, and in Model 3 both surge and salinity are interacted by states. All models have spatial lag variables and other place and time varying factors as controls. </w:t>
      </w:r>
      <w:r w:rsidRPr="006B0A78">
        <w:t>Heterogeneity across states is striking in the link between storm surges and aquaculture (Model 1). Similarly, long-term salinity stress exerts divergent influences on aquaculture uptake across states (Model 2). To assess whether the differential effects of storm surges and salinity persist when modeled together, we estimate a fully specified model including both predictors and their interactions with state (Model 3 – three-way interaction).</w:t>
      </w:r>
    </w:p>
    <w:p w14:paraId="29A5DF4A" w14:textId="38AAF73D" w:rsidR="00D353F4" w:rsidRDefault="004E61B3" w:rsidP="004E61B3">
      <w:pPr>
        <w:jc w:val="center"/>
      </w:pPr>
      <w:r>
        <w:rPr>
          <w:noProof/>
        </w:rPr>
        <w:drawing>
          <wp:inline distT="0" distB="0" distL="0" distR="0" wp14:anchorId="2C17FA71" wp14:editId="33A366B1">
            <wp:extent cx="4684816" cy="6810666"/>
            <wp:effectExtent l="0" t="0" r="1905" b="0"/>
            <wp:docPr id="669101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8" t="3610" r="6225" b="4754"/>
                    <a:stretch>
                      <a:fillRect/>
                    </a:stretch>
                  </pic:blipFill>
                  <pic:spPr bwMode="auto">
                    <a:xfrm>
                      <a:off x="0" y="0"/>
                      <a:ext cx="4696006" cy="6826934"/>
                    </a:xfrm>
                    <a:prstGeom prst="rect">
                      <a:avLst/>
                    </a:prstGeom>
                    <a:noFill/>
                    <a:ln>
                      <a:noFill/>
                    </a:ln>
                    <a:extLst>
                      <a:ext uri="{53640926-AAD7-44D8-BBD7-CCE9431645EC}">
                        <a14:shadowObscured xmlns:a14="http://schemas.microsoft.com/office/drawing/2010/main"/>
                      </a:ext>
                    </a:extLst>
                  </pic:spPr>
                </pic:pic>
              </a:graphicData>
            </a:graphic>
          </wp:inline>
        </w:drawing>
      </w:r>
    </w:p>
    <w:p w14:paraId="3E095DCB" w14:textId="18D09BF9" w:rsidR="00BB23F3" w:rsidRPr="00B95107" w:rsidRDefault="00BB23F3" w:rsidP="00BB23F3">
      <w:pPr>
        <w:rPr>
          <w:b/>
          <w:bCs/>
        </w:rPr>
      </w:pPr>
      <w:r w:rsidRPr="00B95107">
        <w:rPr>
          <w:b/>
          <w:bCs/>
        </w:rPr>
        <w:lastRenderedPageBreak/>
        <w:t>Supplementary S</w:t>
      </w:r>
      <w:r w:rsidR="007764F8">
        <w:rPr>
          <w:b/>
          <w:bCs/>
        </w:rPr>
        <w:t>8</w:t>
      </w:r>
      <w:r w:rsidR="00B66E70" w:rsidRPr="00B95107">
        <w:rPr>
          <w:b/>
          <w:bCs/>
        </w:rPr>
        <w:t xml:space="preserve">: Temporal Heterogeneity </w:t>
      </w:r>
      <w:r w:rsidR="00EC3CFC">
        <w:rPr>
          <w:b/>
          <w:bCs/>
        </w:rPr>
        <w:t xml:space="preserve">of storm and salinity effect on </w:t>
      </w:r>
      <w:r w:rsidR="00B95107">
        <w:rPr>
          <w:b/>
          <w:bCs/>
        </w:rPr>
        <w:t>A</w:t>
      </w:r>
      <w:r w:rsidR="00B66E70" w:rsidRPr="00B95107">
        <w:rPr>
          <w:b/>
          <w:bCs/>
        </w:rPr>
        <w:t xml:space="preserve">quaculture </w:t>
      </w:r>
      <w:r w:rsidR="00B95107">
        <w:rPr>
          <w:b/>
          <w:bCs/>
        </w:rPr>
        <w:t>E</w:t>
      </w:r>
      <w:r w:rsidR="00B66E70" w:rsidRPr="00B95107">
        <w:rPr>
          <w:b/>
          <w:bCs/>
        </w:rPr>
        <w:t>xpansion</w:t>
      </w:r>
    </w:p>
    <w:p w14:paraId="375B61B1" w14:textId="7F37598F" w:rsidR="008C70FD" w:rsidRDefault="008C70FD" w:rsidP="004F12BB">
      <w:pPr>
        <w:pStyle w:val="Caption"/>
        <w:keepNext/>
        <w:spacing w:after="120"/>
      </w:pPr>
      <w:r>
        <w:t xml:space="preserve">Table </w:t>
      </w:r>
      <w:fldSimple w:instr=" SEQ Table \* ARABIC ">
        <w:r w:rsidR="0013101D">
          <w:rPr>
            <w:noProof/>
          </w:rPr>
          <w:t>5</w:t>
        </w:r>
      </w:fldSimple>
      <w:r>
        <w:t xml:space="preserve">: </w:t>
      </w:r>
      <w:r w:rsidR="00811ACD">
        <w:t xml:space="preserve">Coefficients of two-way </w:t>
      </w:r>
      <w:r w:rsidR="000C389B">
        <w:t xml:space="preserve">(village and year) </w:t>
      </w:r>
      <w:r w:rsidR="00811ACD">
        <w:t>fixed effects panel regression model</w:t>
      </w:r>
      <w:r w:rsidR="004F12BB">
        <w:t xml:space="preserve"> for four time periods: 1990-2000, 2000-2010, 2010-2020, and 2020-2025. </w:t>
      </w:r>
      <w:r w:rsidR="009C146A">
        <w:t>Each model has a</w:t>
      </w:r>
      <w:r w:rsidR="004F12BB">
        <w:t xml:space="preserve">quaculture land share </w:t>
      </w:r>
      <w:r w:rsidR="009C146A">
        <w:t>as</w:t>
      </w:r>
      <w:r w:rsidR="004F12BB">
        <w:t xml:space="preserve"> the dependent variable, past storm surge effect (binary) and average</w:t>
      </w:r>
      <w:r w:rsidR="009C146A">
        <w:t xml:space="preserve"> salinity in last 5 years as the key predictors, place-time varying factors of rainfall and population density as key controls, apart from spatial and temporal lag variables for key predictors and aquaculture respectively</w:t>
      </w:r>
      <w:r w:rsidR="00556C6B">
        <w:t>, to control for spatial autocorrelation or neighborhood effect</w:t>
      </w:r>
      <w:r w:rsidR="009C146A">
        <w:t xml:space="preserve">. </w:t>
      </w:r>
      <w:r w:rsidR="000C389B">
        <w:t xml:space="preserve">Standard errors are clustered at the village level. </w:t>
      </w:r>
      <w:r w:rsidR="004F12BB">
        <w:t>Salinity starts out positive, becomes negative, and then weakens</w:t>
      </w:r>
      <w:r w:rsidR="00556C6B">
        <w:t xml:space="preserve">. </w:t>
      </w:r>
      <w:r w:rsidR="004F12BB">
        <w:t>Storms are initially destructive, then adaptive, and then again interact destructively with salinity in more recent times</w:t>
      </w:r>
      <w:r w:rsidR="00556C6B">
        <w:t xml:space="preserve">. </w:t>
      </w:r>
      <w:r w:rsidR="004F12BB">
        <w:t xml:space="preserve">The salinity </w:t>
      </w:r>
      <w:r w:rsidR="00556C6B">
        <w:t xml:space="preserve">and </w:t>
      </w:r>
      <w:r w:rsidR="004F12BB">
        <w:t>surge interaction flips in importance — from negative early on (barrier), to insignificant (neutral), to strongly negative again post-2020.</w:t>
      </w:r>
      <w:r w:rsidR="00556C6B">
        <w:t xml:space="preserve"> This s</w:t>
      </w:r>
      <w:r w:rsidR="004F12BB">
        <w:t>uggests compound environmental stressors are increasingly shaping aquaculture decisions.</w:t>
      </w:r>
      <w:r w:rsidR="00556C6B">
        <w:t xml:space="preserve"> </w:t>
      </w:r>
      <w:r w:rsidR="004F12BB">
        <w:t>The variable postSurge being dropped in some periods implies low within-village variation — perhaps due to fewer new surge events or high storm clustering.</w:t>
      </w:r>
      <w:r w:rsidR="00E52C8C">
        <w:t xml:space="preserve"> Results are robust with an alternate spatial error correction (Table 5).</w:t>
      </w:r>
    </w:p>
    <w:p w14:paraId="05F90E86" w14:textId="1DF8DA46" w:rsidR="00CD3EF8" w:rsidRDefault="00330471" w:rsidP="00CD3EF8">
      <w:r w:rsidRPr="00330471">
        <w:rPr>
          <w:noProof/>
        </w:rPr>
        <w:drawing>
          <wp:inline distT="0" distB="0" distL="0" distR="0" wp14:anchorId="6EDA78B5" wp14:editId="1CB15BEB">
            <wp:extent cx="5516088" cy="6407215"/>
            <wp:effectExtent l="0" t="0" r="8890" b="0"/>
            <wp:docPr id="1211796522"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96522" name="Picture 1" descr="A screenshot of a table&#10;&#10;AI-generated content may be incorrect."/>
                    <pic:cNvPicPr/>
                  </pic:nvPicPr>
                  <pic:blipFill>
                    <a:blip r:embed="rId29"/>
                    <a:stretch>
                      <a:fillRect/>
                    </a:stretch>
                  </pic:blipFill>
                  <pic:spPr>
                    <a:xfrm>
                      <a:off x="0" y="0"/>
                      <a:ext cx="5535822" cy="6430137"/>
                    </a:xfrm>
                    <a:prstGeom prst="rect">
                      <a:avLst/>
                    </a:prstGeom>
                  </pic:spPr>
                </pic:pic>
              </a:graphicData>
            </a:graphic>
          </wp:inline>
        </w:drawing>
      </w:r>
    </w:p>
    <w:p w14:paraId="13E5FF5A" w14:textId="50C2E6F5" w:rsidR="000C389B" w:rsidRDefault="000C389B" w:rsidP="000C389B">
      <w:pPr>
        <w:pStyle w:val="Caption"/>
        <w:keepNext/>
      </w:pPr>
      <w:r>
        <w:lastRenderedPageBreak/>
        <w:t xml:space="preserve">Table </w:t>
      </w:r>
      <w:fldSimple w:instr=" SEQ Table \* ARABIC ">
        <w:r w:rsidR="0013101D">
          <w:rPr>
            <w:noProof/>
          </w:rPr>
          <w:t>6</w:t>
        </w:r>
      </w:fldSimple>
      <w:r>
        <w:t xml:space="preserve">: </w:t>
      </w:r>
      <w:r w:rsidR="00722647">
        <w:t xml:space="preserve">Coefficients of two-way (village and year) fixed effects panel regression model for four time periods: 1990-2000, 2000-2010, 2010-2020, and 2020-2025 tested with Conley spatial standard error. Each model has aquaculture land share as the dependent variable, past storm surge effect (binary) and average salinity in last 5 years as the key predictors, place-time varying factors of rainfall and population density as key controls, apart from temporal lag variable for aquaculture.  Standard errors are clustered using Conley Spatial Standard Error. </w:t>
      </w:r>
      <w:r w:rsidR="00E52C8C">
        <w:t xml:space="preserve">Results are robust to an alternate spatial error correction (Table 4). </w:t>
      </w:r>
    </w:p>
    <w:p w14:paraId="0685A060" w14:textId="7B0E5205" w:rsidR="00330471" w:rsidRDefault="00330471" w:rsidP="00CD3EF8">
      <w:r w:rsidRPr="00330471">
        <w:rPr>
          <w:noProof/>
        </w:rPr>
        <w:drawing>
          <wp:inline distT="0" distB="0" distL="0" distR="0" wp14:anchorId="6F6D90E9" wp14:editId="65C789AF">
            <wp:extent cx="5896798" cy="5868219"/>
            <wp:effectExtent l="0" t="0" r="8890" b="0"/>
            <wp:docPr id="286652902"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2902" name="Picture 1" descr="A screenshot of a table&#10;&#10;AI-generated content may be incorrect."/>
                    <pic:cNvPicPr/>
                  </pic:nvPicPr>
                  <pic:blipFill>
                    <a:blip r:embed="rId30"/>
                    <a:stretch>
                      <a:fillRect/>
                    </a:stretch>
                  </pic:blipFill>
                  <pic:spPr>
                    <a:xfrm>
                      <a:off x="0" y="0"/>
                      <a:ext cx="5896798" cy="5868219"/>
                    </a:xfrm>
                    <a:prstGeom prst="rect">
                      <a:avLst/>
                    </a:prstGeom>
                  </pic:spPr>
                </pic:pic>
              </a:graphicData>
            </a:graphic>
          </wp:inline>
        </w:drawing>
      </w:r>
    </w:p>
    <w:p w14:paraId="39CA1FD2" w14:textId="77777777" w:rsidR="00330471" w:rsidRDefault="00330471">
      <w:r>
        <w:br w:type="page"/>
      </w:r>
    </w:p>
    <w:p w14:paraId="5D55F691" w14:textId="0C00337D" w:rsidR="00CD3EF8" w:rsidRPr="009160CC" w:rsidRDefault="00CD3EF8" w:rsidP="00CD3EF8">
      <w:pPr>
        <w:rPr>
          <w:b/>
          <w:bCs/>
        </w:rPr>
      </w:pPr>
      <w:r w:rsidRPr="009160CC">
        <w:rPr>
          <w:b/>
          <w:bCs/>
        </w:rPr>
        <w:lastRenderedPageBreak/>
        <w:t>Supplementary S</w:t>
      </w:r>
      <w:r w:rsidR="007764F8">
        <w:rPr>
          <w:b/>
          <w:bCs/>
        </w:rPr>
        <w:t>9</w:t>
      </w:r>
      <w:r w:rsidR="002040CF" w:rsidRPr="009160CC">
        <w:rPr>
          <w:b/>
          <w:bCs/>
        </w:rPr>
        <w:t xml:space="preserve">: </w:t>
      </w:r>
      <w:r w:rsidR="00D56EC4">
        <w:rPr>
          <w:b/>
          <w:bCs/>
        </w:rPr>
        <w:t xml:space="preserve">Differences in Difference and </w:t>
      </w:r>
      <w:r w:rsidR="00D34DA9" w:rsidRPr="009160CC">
        <w:rPr>
          <w:b/>
          <w:bCs/>
        </w:rPr>
        <w:t>Dynamic Event Study Model</w:t>
      </w:r>
    </w:p>
    <w:p w14:paraId="27DCC51D" w14:textId="5B2F1E98" w:rsidR="003737B3" w:rsidRDefault="003737B3" w:rsidP="003647F6">
      <w:pPr>
        <w:spacing w:after="0" w:line="240" w:lineRule="auto"/>
        <w:rPr>
          <w:rFonts w:cstheme="minorHAnsi"/>
        </w:rPr>
      </w:pPr>
      <w:r w:rsidRPr="003647F6">
        <w:rPr>
          <w:rFonts w:cstheme="minorHAnsi"/>
        </w:rPr>
        <w:t xml:space="preserve">To estimate the causal effect of storm surge exposure, we implement a dynamic Difference-in-Differences (DiD) with Staggered Treatment Timing using both pooled TWFE models and the Callaway &amp; Sant’Anna </w:t>
      </w:r>
      <w:r w:rsidRPr="003647F6">
        <w:rPr>
          <w:rFonts w:cstheme="minorHAnsi"/>
        </w:rPr>
        <w:fldChar w:fldCharType="begin" w:fldLock="1"/>
      </w:r>
      <w:r w:rsidRPr="003647F6">
        <w:rPr>
          <w:rFonts w:cstheme="minorHAnsi"/>
        </w:rPr>
        <w:instrText>ADDIN paperpile_citation &lt;clusterId&gt;W319K496Z187D771&lt;/clusterId&gt;&lt;metadata&gt;&lt;citation&gt;&lt;id&gt;84f143ad-d5a5-4f88-a791-97c9525564a1&lt;/id&gt;&lt;no_author&gt;true&lt;/no_author&gt;&lt;/citation&gt;&lt;/metadata&gt;&lt;data&gt;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&lt;/data&gt; \* MERGEFORMAT</w:instrText>
      </w:r>
      <w:r w:rsidRPr="003647F6">
        <w:rPr>
          <w:rFonts w:cstheme="minorHAnsi"/>
        </w:rPr>
        <w:fldChar w:fldCharType="separate"/>
      </w:r>
      <w:r w:rsidR="007B2078" w:rsidRPr="003647F6">
        <w:rPr>
          <w:rFonts w:cstheme="minorHAnsi"/>
        </w:rPr>
        <w:t>(7)</w:t>
      </w:r>
      <w:r w:rsidRPr="003647F6">
        <w:rPr>
          <w:rFonts w:cstheme="minorHAnsi"/>
        </w:rPr>
        <w:fldChar w:fldCharType="end"/>
      </w:r>
      <w:r w:rsidRPr="003647F6">
        <w:rPr>
          <w:rFonts w:cstheme="minorHAnsi"/>
        </w:rPr>
        <w:t xml:space="preserve"> estimator. Traditional DiD (Supplementary 1</w:t>
      </w:r>
      <w:r w:rsidR="00A15DFD" w:rsidRPr="003647F6">
        <w:rPr>
          <w:rFonts w:cstheme="minorHAnsi"/>
        </w:rPr>
        <w:t>2</w:t>
      </w:r>
      <w:r w:rsidRPr="003647F6">
        <w:rPr>
          <w:rFonts w:cstheme="minorHAnsi"/>
        </w:rPr>
        <w:t xml:space="preserve">) assumes a uniform treatment effect, but treatment effects often vary across units, time, and cohorts </w:t>
      </w:r>
      <w:r w:rsidRPr="003647F6">
        <w:rPr>
          <w:rFonts w:cstheme="minorHAnsi"/>
        </w:rPr>
        <w:fldChar w:fldCharType="begin" w:fldLock="1"/>
      </w:r>
      <w:r w:rsidRPr="003647F6">
        <w:rPr>
          <w:rFonts w:cstheme="minorHAnsi"/>
        </w:rPr>
        <w:instrText>ADDIN paperpile_citation &lt;clusterId&gt;K268Y628N918R639&lt;/clusterId&gt;&lt;metadata&gt;&lt;citation&gt;&lt;id&gt;4c41dfe7-e8f0-4efb-8382-43f393d51b06&lt;/id&gt;&lt;/citation&gt;&lt;citation&gt;&lt;id&gt;746d9774-75d8-492b-ab34-5a3962c19a35&lt;/id&gt;&lt;/citation&gt;&lt;citation&gt;&lt;id&gt;84f143ad-d5a5-4f88-a791-97c9525564a1&lt;/id&gt;&lt;/citation&gt;&lt;/metadata&gt;&lt;data&gt;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&lt;/data&gt; \* MERGEFORMAT</w:instrText>
      </w:r>
      <w:r w:rsidRPr="003647F6">
        <w:rPr>
          <w:rFonts w:cstheme="minorHAnsi"/>
        </w:rPr>
        <w:fldChar w:fldCharType="separate"/>
      </w:r>
      <w:r w:rsidR="007B2078" w:rsidRPr="003647F6">
        <w:rPr>
          <w:rFonts w:cstheme="minorHAnsi"/>
        </w:rPr>
        <w:t>(7–9)</w:t>
      </w:r>
      <w:r w:rsidRPr="003647F6">
        <w:rPr>
          <w:rFonts w:cstheme="minorHAnsi"/>
        </w:rPr>
        <w:fldChar w:fldCharType="end"/>
      </w:r>
      <w:r w:rsidRPr="003647F6">
        <w:rPr>
          <w:rFonts w:cstheme="minorHAnsi"/>
        </w:rPr>
        <w:t xml:space="preserve">. For example, villages treated in different years may respond differently, effects may evolve over time (e.g., stronger in year t+3 than t+1), and different regions may exhibit distinct responses to a similar shock. These forms of heterogeneity—and their interactions—require more flexible DiD frameworks to be accurately captured. The dynamic DiD model accounts for variation in timing of treatment (i.e., when villages were first exposed to major storm surges), and dynamic and heterogeneous treatment effects across time and groups. </w:t>
      </w:r>
    </w:p>
    <w:p w14:paraId="37C1C4BA" w14:textId="77777777" w:rsidR="003647F6" w:rsidRPr="003647F6" w:rsidRDefault="003647F6" w:rsidP="003647F6">
      <w:pPr>
        <w:spacing w:after="0" w:line="240" w:lineRule="auto"/>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1165"/>
      </w:tblGrid>
      <w:tr w:rsidR="003737B3" w:rsidRPr="003647F6" w14:paraId="415A01DD" w14:textId="77777777" w:rsidTr="00DC3CA8">
        <w:tc>
          <w:tcPr>
            <w:tcW w:w="8185" w:type="dxa"/>
          </w:tcPr>
          <w:p w14:paraId="5B82AE65" w14:textId="77777777" w:rsidR="003737B3" w:rsidRPr="003647F6" w:rsidRDefault="00000000" w:rsidP="003647F6">
            <w:pPr>
              <w:rPr>
                <w:rFonts w:cstheme="minorHAnsi"/>
              </w:rPr>
            </w:pPr>
            <m:oMathPara>
              <m:oMath>
                <m:sSub>
                  <m:sSubPr>
                    <m:ctrlPr>
                      <w:rPr>
                        <w:rFonts w:ascii="Cambria Math" w:hAnsi="Cambria Math" w:cstheme="minorHAnsi"/>
                        <w:i/>
                        <w:iCs/>
                      </w:rPr>
                    </m:ctrlPr>
                  </m:sSubPr>
                  <m:e>
                    <m:r>
                      <m:rPr>
                        <m:sty m:val="bi"/>
                      </m:rPr>
                      <w:rPr>
                        <w:rFonts w:ascii="Cambria Math" w:hAnsi="Cambria Math" w:cstheme="minorHAnsi"/>
                      </w:rPr>
                      <m:t>Y (Aqua)</m:t>
                    </m:r>
                  </m:e>
                  <m:sub>
                    <m:r>
                      <m:rPr>
                        <m:sty m:val="bi"/>
                      </m:rPr>
                      <w:rPr>
                        <w:rFonts w:ascii="Cambria Math" w:hAnsi="Cambria Math" w:cstheme="minorHAnsi"/>
                      </w:rPr>
                      <m:t>it</m:t>
                    </m:r>
                  </m:sub>
                </m:sSub>
                <m:r>
                  <m:rPr>
                    <m:sty m:val="p"/>
                  </m:rPr>
                  <w:rPr>
                    <w:rFonts w:ascii="Cambria Math" w:hAnsi="Cambria Math" w:cstheme="minorHAnsi"/>
                  </w:rPr>
                  <m:t>= </m:t>
                </m:r>
                <m:r>
                  <m:rPr>
                    <m:sty m:val="bi"/>
                  </m:rPr>
                  <w:rPr>
                    <w:rFonts w:ascii="Cambria Math" w:hAnsi="Cambria Math" w:cstheme="minorHAnsi"/>
                  </w:rPr>
                  <m:t>δ</m:t>
                </m:r>
                <m:sSub>
                  <m:sSubPr>
                    <m:ctrlPr>
                      <w:rPr>
                        <w:rFonts w:ascii="Cambria Math" w:hAnsi="Cambria Math" w:cstheme="minorHAnsi"/>
                        <w:i/>
                        <w:iCs/>
                      </w:rPr>
                    </m:ctrlPr>
                  </m:sSubPr>
                  <m:e>
                    <m:r>
                      <m:rPr>
                        <m:sty m:val="p"/>
                      </m:rPr>
                      <w:rPr>
                        <w:rFonts w:ascii="Cambria Math" w:hAnsi="Cambria Math" w:cstheme="minorHAnsi"/>
                      </w:rPr>
                      <m:t>(</m:t>
                    </m:r>
                    <m:sSub>
                      <m:sSubPr>
                        <m:ctrlPr>
                          <w:rPr>
                            <w:rFonts w:ascii="Cambria Math" w:hAnsi="Cambria Math" w:cstheme="minorHAnsi"/>
                            <w:i/>
                            <w:iCs/>
                          </w:rPr>
                        </m:ctrlPr>
                      </m:sSubPr>
                      <m:e>
                        <m:r>
                          <m:rPr>
                            <m:sty m:val="bi"/>
                          </m:rPr>
                          <w:rPr>
                            <w:rFonts w:ascii="Cambria Math" w:hAnsi="Cambria Math" w:cstheme="minorHAnsi"/>
                          </w:rPr>
                          <m:t>postSurge</m:t>
                        </m:r>
                      </m:e>
                      <m:sub>
                        <m:r>
                          <m:rPr>
                            <m:sty m:val="bi"/>
                          </m:rPr>
                          <w:rPr>
                            <w:rFonts w:ascii="Cambria Math" w:hAnsi="Cambria Math" w:cstheme="minorHAnsi"/>
                          </w:rPr>
                          <m:t>it</m:t>
                        </m:r>
                      </m:sub>
                    </m:sSub>
                    <m:r>
                      <m:rPr>
                        <m:sty m:val="p"/>
                      </m:rPr>
                      <w:rPr>
                        <w:rFonts w:ascii="Cambria Math" w:hAnsi="Cambria Math" w:cstheme="minorHAnsi"/>
                      </w:rPr>
                      <m:t> </m:t>
                    </m:r>
                    <m:r>
                      <m:rPr>
                        <m:sty m:val="bi"/>
                      </m:rPr>
                      <w:rPr>
                        <w:rFonts w:ascii="Cambria Math" w:hAnsi="Cambria Math" w:cstheme="minorHAnsi"/>
                      </w:rPr>
                      <m:t>x</m:t>
                    </m:r>
                    <m:r>
                      <m:rPr>
                        <m:sty m:val="p"/>
                      </m:rPr>
                      <w:rPr>
                        <w:rFonts w:ascii="Cambria Math" w:hAnsi="Cambria Math" w:cstheme="minorHAnsi"/>
                      </w:rPr>
                      <m:t> </m:t>
                    </m:r>
                    <m:r>
                      <m:rPr>
                        <m:sty m:val="b"/>
                      </m:rPr>
                      <w:rPr>
                        <w:rFonts w:ascii="Cambria Math" w:hAnsi="Cambria Math" w:cstheme="minorHAnsi"/>
                      </w:rPr>
                      <m:t>Treated</m:t>
                    </m:r>
                  </m:e>
                  <m:sub>
                    <m:r>
                      <m:rPr>
                        <m:sty m:val="bi"/>
                      </m:rP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i/>
                        <w:iCs/>
                      </w:rPr>
                    </m:ctrlPr>
                  </m:sSubPr>
                  <m:e>
                    <m:sSub>
                      <m:sSubPr>
                        <m:ctrlPr>
                          <w:rPr>
                            <w:rFonts w:ascii="Cambria Math" w:hAnsi="Cambria Math" w:cstheme="minorHAnsi"/>
                            <w:i/>
                            <w:iCs/>
                          </w:rPr>
                        </m:ctrlPr>
                      </m:sSubPr>
                      <m:e>
                        <m:r>
                          <m:rPr>
                            <m:sty m:val="bi"/>
                          </m:rPr>
                          <w:rPr>
                            <w:rFonts w:ascii="Cambria Math" w:hAnsi="Cambria Math" w:cstheme="minorHAnsi"/>
                          </w:rPr>
                          <m:t>β</m:t>
                        </m:r>
                      </m:e>
                      <m:sub>
                        <m:r>
                          <w:rPr>
                            <w:rFonts w:ascii="Cambria Math" w:hAnsi="Cambria Math" w:cstheme="minorHAnsi"/>
                          </w:rPr>
                          <m:t>1</m:t>
                        </m:r>
                      </m:sub>
                    </m:sSub>
                    <m:r>
                      <m:rPr>
                        <m:sty m:val="bi"/>
                      </m:rPr>
                      <w:rPr>
                        <w:rFonts w:ascii="Cambria Math" w:hAnsi="Cambria Math" w:cstheme="minorHAnsi"/>
                      </w:rPr>
                      <m:t>Salinity</m:t>
                    </m:r>
                  </m:e>
                  <m:sub>
                    <m:r>
                      <m:rPr>
                        <m:sty m:val="bi"/>
                      </m:rPr>
                      <w:rPr>
                        <w:rFonts w:ascii="Cambria Math" w:hAnsi="Cambria Math" w:cstheme="minorHAnsi"/>
                      </w:rPr>
                      <m:t>i</m:t>
                    </m:r>
                    <m:r>
                      <m:rPr>
                        <m:sty m:val="p"/>
                      </m:rPr>
                      <w:rPr>
                        <w:rFonts w:ascii="Cambria Math" w:hAnsi="Cambria Math" w:cstheme="minorHAnsi"/>
                      </w:rPr>
                      <m:t>(</m:t>
                    </m:r>
                    <m:r>
                      <m:rPr>
                        <m:sty m:val="bi"/>
                      </m:rPr>
                      <w:rPr>
                        <w:rFonts w:ascii="Cambria Math" w:hAnsi="Cambria Math" w:cstheme="minorHAnsi"/>
                      </w:rPr>
                      <m:t>t</m:t>
                    </m:r>
                    <m:r>
                      <m:rPr>
                        <m:sty m:val="p"/>
                      </m:rPr>
                      <w:rPr>
                        <w:rFonts w:ascii="Cambria Math" w:hAnsi="Cambria Math" w:cstheme="minorHAnsi"/>
                      </w:rPr>
                      <m:t>-5)</m:t>
                    </m:r>
                  </m:sub>
                </m:sSub>
                <m:r>
                  <m:rPr>
                    <m:sty m:val="p"/>
                  </m:rPr>
                  <w:rPr>
                    <w:rFonts w:ascii="Cambria Math" w:hAnsi="Cambria Math" w:cstheme="minorHAnsi"/>
                  </w:rPr>
                  <m:t>+</m:t>
                </m:r>
                <m:sSub>
                  <m:sSubPr>
                    <m:ctrlPr>
                      <w:rPr>
                        <w:rFonts w:ascii="Cambria Math" w:hAnsi="Cambria Math" w:cstheme="minorHAnsi"/>
                        <w:b/>
                        <w:bCs/>
                        <w:i/>
                        <w:iCs/>
                        <w:lang w:val="el-GR"/>
                      </w:rPr>
                    </m:ctrlPr>
                  </m:sSubPr>
                  <m:e>
                    <m:r>
                      <m:rPr>
                        <m:sty m:val="bi"/>
                      </m:rPr>
                      <w:rPr>
                        <w:rFonts w:ascii="Cambria Math" w:hAnsi="Cambria Math" w:cstheme="minorHAnsi"/>
                        <w:lang w:val="el-GR"/>
                      </w:rPr>
                      <m:t>α</m:t>
                    </m:r>
                  </m:e>
                  <m:sub>
                    <m:r>
                      <m:rPr>
                        <m:sty m:val="bi"/>
                      </m:rPr>
                      <w:rPr>
                        <w:rFonts w:ascii="Cambria Math" w:hAnsi="Cambria Math" w:cstheme="minorHAnsi"/>
                      </w:rPr>
                      <m:t>i</m:t>
                    </m:r>
                  </m:sub>
                </m:sSub>
                <m:r>
                  <m:rPr>
                    <m:sty m:val="p"/>
                  </m:rPr>
                  <w:rPr>
                    <w:rFonts w:ascii="Cambria Math" w:hAnsi="Cambria Math" w:cstheme="minorHAnsi"/>
                  </w:rPr>
                  <m:t> </m:t>
                </m:r>
                <m:sSub>
                  <m:sSubPr>
                    <m:ctrlPr>
                      <w:rPr>
                        <w:rFonts w:ascii="Cambria Math" w:hAnsi="Cambria Math" w:cstheme="minorHAnsi"/>
                        <w:i/>
                        <w:iCs/>
                      </w:rPr>
                    </m:ctrlPr>
                  </m:sSubPr>
                  <m:e>
                    <m:r>
                      <m:rPr>
                        <m:sty m:val="p"/>
                      </m:rPr>
                      <w:rPr>
                        <w:rFonts w:ascii="Cambria Math" w:hAnsi="Cambria Math" w:cstheme="minorHAnsi"/>
                      </w:rPr>
                      <m:t>+ </m:t>
                    </m:r>
                    <m:sSub>
                      <m:sSubPr>
                        <m:ctrlPr>
                          <w:rPr>
                            <w:rFonts w:ascii="Cambria Math" w:hAnsi="Cambria Math" w:cstheme="minorHAnsi"/>
                            <w:b/>
                            <w:bCs/>
                            <w:i/>
                            <w:iCs/>
                            <w:lang w:val="el-GR"/>
                          </w:rPr>
                        </m:ctrlPr>
                      </m:sSubPr>
                      <m:e>
                        <m:r>
                          <m:rPr>
                            <m:sty m:val="bi"/>
                          </m:rPr>
                          <w:rPr>
                            <w:rFonts w:ascii="Cambria Math" w:hAnsi="Cambria Math" w:cstheme="minorHAnsi"/>
                            <w:lang w:val="el-GR"/>
                          </w:rPr>
                          <m:t>γ</m:t>
                        </m:r>
                      </m:e>
                      <m:sub>
                        <m:r>
                          <m:rPr>
                            <m:sty m:val="bi"/>
                          </m:rPr>
                          <w:rPr>
                            <w:rFonts w:ascii="Cambria Math" w:hAnsi="Cambria Math" w:cstheme="minorHAnsi"/>
                          </w:rPr>
                          <m:t>t</m:t>
                        </m:r>
                      </m:sub>
                    </m:sSub>
                    <m:r>
                      <m:rPr>
                        <m:sty m:val="p"/>
                      </m:rPr>
                      <w:rPr>
                        <w:rFonts w:ascii="Cambria Math" w:hAnsi="Cambria Math" w:cstheme="minorHAnsi"/>
                      </w:rPr>
                      <m:t>+ </m:t>
                    </m:r>
                    <m:r>
                      <m:rPr>
                        <m:sty m:val="bi"/>
                      </m:rPr>
                      <w:rPr>
                        <w:rFonts w:ascii="Cambria Math" w:hAnsi="Cambria Math" w:cstheme="minorHAnsi"/>
                      </w:rPr>
                      <m:t>ϵ</m:t>
                    </m:r>
                  </m:e>
                  <m:sub>
                    <m:r>
                      <m:rPr>
                        <m:sty m:val="bi"/>
                      </m:rPr>
                      <w:rPr>
                        <w:rFonts w:ascii="Cambria Math" w:hAnsi="Cambria Math" w:cstheme="minorHAnsi"/>
                      </w:rPr>
                      <m:t>it</m:t>
                    </m:r>
                  </m:sub>
                </m:sSub>
                <m:r>
                  <m:rPr>
                    <m:sty m:val="p"/>
                  </m:rPr>
                  <w:rPr>
                    <w:rFonts w:ascii="Cambria Math" w:hAnsi="Cambria Math" w:cstheme="minorHAnsi"/>
                  </w:rPr>
                  <m:t> </m:t>
                </m:r>
              </m:oMath>
            </m:oMathPara>
          </w:p>
        </w:tc>
        <w:tc>
          <w:tcPr>
            <w:tcW w:w="1165" w:type="dxa"/>
          </w:tcPr>
          <w:p w14:paraId="3F692FC2" w14:textId="77777777" w:rsidR="003737B3" w:rsidRPr="003647F6" w:rsidRDefault="003737B3" w:rsidP="003647F6">
            <w:pPr>
              <w:jc w:val="right"/>
              <w:rPr>
                <w:rFonts w:cstheme="minorHAnsi"/>
                <w:i/>
                <w:iCs/>
              </w:rPr>
            </w:pPr>
            <w:r w:rsidRPr="003647F6">
              <w:rPr>
                <w:rFonts w:cstheme="minorHAnsi"/>
                <w:i/>
                <w:iCs/>
              </w:rPr>
              <w:t>Eq (2)</w:t>
            </w:r>
          </w:p>
        </w:tc>
      </w:tr>
    </w:tbl>
    <w:p w14:paraId="15D2BFB5" w14:textId="77777777" w:rsidR="003647F6" w:rsidRDefault="003647F6" w:rsidP="003647F6">
      <w:pPr>
        <w:spacing w:after="0" w:line="240" w:lineRule="auto"/>
        <w:rPr>
          <w:rFonts w:cstheme="minorHAnsi"/>
        </w:rPr>
      </w:pPr>
    </w:p>
    <w:p w14:paraId="350653B4" w14:textId="1FA4F188" w:rsidR="003737B3" w:rsidRDefault="003737B3" w:rsidP="003647F6">
      <w:pPr>
        <w:spacing w:after="0" w:line="240" w:lineRule="auto"/>
        <w:rPr>
          <w:rFonts w:cstheme="minorHAnsi"/>
        </w:rPr>
      </w:pPr>
      <w:r w:rsidRPr="003647F6">
        <w:rPr>
          <w:rFonts w:cstheme="minorHAnsi"/>
        </w:rPr>
        <w:t xml:space="preserve">where the key dependent variable, same as before, is the percentage of village land area under aquaculture. </w:t>
      </w:r>
      <m:oMath>
        <m:r>
          <m:rPr>
            <m:sty m:val="bi"/>
          </m:rPr>
          <w:rPr>
            <w:rFonts w:ascii="Cambria Math" w:hAnsi="Cambria Math" w:cstheme="minorHAnsi"/>
          </w:rPr>
          <m:t>δ</m:t>
        </m:r>
      </m:oMath>
      <w:r w:rsidRPr="003647F6">
        <w:rPr>
          <w:rFonts w:cstheme="minorHAnsi"/>
        </w:rPr>
        <w:t xml:space="preserve"> is the causal estimate of the treatment and measures causal effect of storm surge on aquaculture after the event (postSurge = 1 for years after the surge, Treated = Villages ever affected). Here salinity and past aquaculture are added as controls, and time and village-level fixed effects applied along with spatial error clustering at the village-level. </w:t>
      </w:r>
    </w:p>
    <w:p w14:paraId="1CD021CE" w14:textId="77777777" w:rsidR="003647F6" w:rsidRPr="003647F6" w:rsidRDefault="003647F6" w:rsidP="003647F6">
      <w:pPr>
        <w:spacing w:after="0" w:line="240" w:lineRule="auto"/>
        <w:rPr>
          <w:rFonts w:cstheme="minorHAnsi"/>
        </w:rPr>
      </w:pPr>
    </w:p>
    <w:p w14:paraId="393D1360" w14:textId="75BF4A71" w:rsidR="00C156C7" w:rsidRDefault="00C156C7" w:rsidP="00420FC6">
      <w:pPr>
        <w:pStyle w:val="Caption"/>
        <w:keepNext/>
      </w:pPr>
      <w:r>
        <w:t xml:space="preserve">Table </w:t>
      </w:r>
      <w:fldSimple w:instr=" SEQ Table \* ARABIC ">
        <w:r w:rsidR="0013101D">
          <w:rPr>
            <w:noProof/>
          </w:rPr>
          <w:t>7</w:t>
        </w:r>
      </w:fldSimple>
      <w:r>
        <w:t xml:space="preserve">: A Differences in Differences model with all data included. </w:t>
      </w:r>
      <w:r w:rsidR="00573D3D">
        <w:t>Key dependent variable is aquaculture land share in a village</w:t>
      </w:r>
      <w:r w:rsidR="00136877">
        <w:t xml:space="preserve">, and change is estimate before and after a storm. </w:t>
      </w:r>
      <w:r w:rsidR="00274D62">
        <w:t>Average salinity over the previous 5-year period is added as a control</w:t>
      </w:r>
      <w:r w:rsidR="00CA32E0">
        <w:t xml:space="preserve">, and standard errors are clustered at the village level. </w:t>
      </w:r>
      <w:r w:rsidR="00420FC6">
        <w:t>Villages affected by surge show a +0.121 increase in aquaculture after the surge compared to unaffected villages. Each 1% increase in avg. salinity over past 5 years is associated with a 0.068 pp increase in aquaculture share. The results are consistent with the two-way fixed effect regression model.</w:t>
      </w:r>
    </w:p>
    <w:p w14:paraId="13F8AC56" w14:textId="0D9AB1F4" w:rsidR="00E76C57" w:rsidRDefault="00E76C57" w:rsidP="00674175">
      <w:pPr>
        <w:jc w:val="center"/>
      </w:pPr>
      <w:r w:rsidRPr="00E76C57">
        <w:rPr>
          <w:noProof/>
        </w:rPr>
        <w:drawing>
          <wp:inline distT="0" distB="0" distL="0" distR="0" wp14:anchorId="02A9A37A" wp14:editId="4B313785">
            <wp:extent cx="1954345" cy="3957851"/>
            <wp:effectExtent l="0" t="0" r="8255" b="5080"/>
            <wp:docPr id="643002707"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02707" name="Picture 1" descr="A screenshot of a calculator&#10;&#10;AI-generated content may be incorrect."/>
                    <pic:cNvPicPr/>
                  </pic:nvPicPr>
                  <pic:blipFill>
                    <a:blip r:embed="rId31"/>
                    <a:stretch>
                      <a:fillRect/>
                    </a:stretch>
                  </pic:blipFill>
                  <pic:spPr>
                    <a:xfrm>
                      <a:off x="0" y="0"/>
                      <a:ext cx="1967366" cy="3984221"/>
                    </a:xfrm>
                    <a:prstGeom prst="rect">
                      <a:avLst/>
                    </a:prstGeom>
                  </pic:spPr>
                </pic:pic>
              </a:graphicData>
            </a:graphic>
          </wp:inline>
        </w:drawing>
      </w:r>
    </w:p>
    <w:p w14:paraId="3FE4BAC8" w14:textId="77777777" w:rsidR="00D56EC4" w:rsidRDefault="00D56EC4" w:rsidP="00F955E1"/>
    <w:p w14:paraId="3626F70B" w14:textId="02122C82" w:rsidR="003E2E72" w:rsidRDefault="00674175" w:rsidP="003E2E72">
      <w:pPr>
        <w:pStyle w:val="Caption"/>
        <w:keepNext/>
      </w:pPr>
      <w:r>
        <w:t xml:space="preserve">Table </w:t>
      </w:r>
      <w:fldSimple w:instr=" SEQ Table \* ARABIC ">
        <w:r w:rsidR="0013101D">
          <w:rPr>
            <w:noProof/>
          </w:rPr>
          <w:t>8</w:t>
        </w:r>
      </w:fldSimple>
      <w:r>
        <w:t xml:space="preserve">: A Differences in Differences model disaggregated by states. Key dependent variable is aquaculture land share in a village, and change is estimate before and after a storm. Average salinity over the previous 5-year period is added as a control, and standard errors are clustered at the village level. </w:t>
      </w:r>
      <w:r w:rsidR="007B4609">
        <w:t>The surge-effect is particularly strong and significant in Tamil Nadu (+4.2 pp) and Andhra Pradesh (1.016</w:t>
      </w:r>
      <w:r w:rsidR="007A733D">
        <w:t>-0.048</w:t>
      </w:r>
      <w:r w:rsidR="007B4609">
        <w:t xml:space="preserve"> =~ </w:t>
      </w:r>
      <w:r w:rsidR="007A733D">
        <w:t xml:space="preserve">+0.968 </w:t>
      </w:r>
      <w:r w:rsidR="007B4609">
        <w:t>pp)</w:t>
      </w:r>
      <w:r w:rsidR="00B75C75">
        <w:t xml:space="preserve">, while the Odisha surge-effect is dropped due to collinearity. Holding other variables constant, the </w:t>
      </w:r>
      <w:r w:rsidR="00B75C75" w:rsidRPr="00916C33">
        <w:t>higher average salinity over the past 5 years is associated with lower aquaculture share</w:t>
      </w:r>
      <w:r w:rsidR="00B75C75">
        <w:t xml:space="preserve"> in </w:t>
      </w:r>
      <w:r w:rsidR="00916C33">
        <w:t>Tamil Nadu (TN)</w:t>
      </w:r>
      <w:r w:rsidR="00B75C75">
        <w:t xml:space="preserve"> (~</w:t>
      </w:r>
      <w:r w:rsidR="00916C33" w:rsidRPr="00916C33">
        <w:t xml:space="preserve">0.13 </w:t>
      </w:r>
      <w:r w:rsidR="00B75C75">
        <w:t>pp</w:t>
      </w:r>
      <w:r w:rsidR="00916C33" w:rsidRPr="00916C33">
        <w:t xml:space="preserve"> decrease in aquaculture for each 1 SD increase in salinity</w:t>
      </w:r>
      <w:r w:rsidR="00B75C75">
        <w:t>)</w:t>
      </w:r>
      <w:r w:rsidR="00916C33">
        <w:t xml:space="preserve">. </w:t>
      </w:r>
      <w:r w:rsidR="007B4609">
        <w:t>I</w:t>
      </w:r>
      <w:r w:rsidR="00916C33">
        <w:t xml:space="preserve">n AP and OD, </w:t>
      </w:r>
      <w:r w:rsidR="00E7708F">
        <w:t xml:space="preserve">however, </w:t>
      </w:r>
      <w:r w:rsidR="00916C33">
        <w:t xml:space="preserve">salinity has a positive relationship with aquaculture. In Andhra Pradesh, the salinity effect is 0.623 points higher than in TN, i.e. +0.495, and in Odisha, the salinity effect is +0.159. </w:t>
      </w:r>
      <w:r>
        <w:t xml:space="preserve">The results are consistent with the two-way fixed effect regression model. </w:t>
      </w:r>
    </w:p>
    <w:p w14:paraId="3C70D08A" w14:textId="5AE1F686" w:rsidR="00C156C7" w:rsidRDefault="00C156C7" w:rsidP="00F955E1">
      <w:r w:rsidRPr="00C156C7">
        <w:rPr>
          <w:noProof/>
        </w:rPr>
        <w:drawing>
          <wp:inline distT="0" distB="0" distL="0" distR="0" wp14:anchorId="29BB4DCB" wp14:editId="3705C9CE">
            <wp:extent cx="3610283" cy="6109855"/>
            <wp:effectExtent l="0" t="0" r="9525" b="5715"/>
            <wp:docPr id="754951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1248" name="Picture 1" descr="A screenshot of a computer&#10;&#10;AI-generated content may be incorrect."/>
                    <pic:cNvPicPr/>
                  </pic:nvPicPr>
                  <pic:blipFill>
                    <a:blip r:embed="rId32"/>
                    <a:stretch>
                      <a:fillRect/>
                    </a:stretch>
                  </pic:blipFill>
                  <pic:spPr>
                    <a:xfrm>
                      <a:off x="0" y="0"/>
                      <a:ext cx="3612421" cy="6113474"/>
                    </a:xfrm>
                    <a:prstGeom prst="rect">
                      <a:avLst/>
                    </a:prstGeom>
                  </pic:spPr>
                </pic:pic>
              </a:graphicData>
            </a:graphic>
          </wp:inline>
        </w:drawing>
      </w:r>
    </w:p>
    <w:p w14:paraId="1FD3EF91" w14:textId="77777777" w:rsidR="00D56EC4" w:rsidRDefault="00D56EC4" w:rsidP="00F955E1"/>
    <w:p w14:paraId="58E7A528" w14:textId="77777777" w:rsidR="00D56EC4" w:rsidRDefault="00D56EC4" w:rsidP="00F955E1"/>
    <w:p w14:paraId="45723F6D" w14:textId="65142193" w:rsidR="005F4260" w:rsidRPr="00871FF9" w:rsidRDefault="007B2078" w:rsidP="00871FF9">
      <w:r w:rsidRPr="00871FF9">
        <w:lastRenderedPageBreak/>
        <w:t xml:space="preserve">While our models so far have assessed average effects across space and time, they may obscure important variation by when and where the exposure occurred. To uncover this dynamic structure, we implement a dynamic Difference-in-Differences (DiD) analysis using the Callaway and Sant’Anna estimator </w:t>
      </w:r>
      <w:r w:rsidRPr="00871FF9">
        <w:fldChar w:fldCharType="begin" w:fldLock="1"/>
      </w:r>
      <w:r w:rsidRPr="00871FF9">
        <w:instrText>ADDIN paperpile_citation &lt;clusterId&gt;E973S933O413L134&lt;/clusterId&gt;&lt;metadata&gt;&lt;citation&gt;&lt;id&gt;84f143ad-d5a5-4f88-a791-97c9525564a1&lt;/id&gt;&lt;no_author&gt;true&lt;/no_author&gt;&lt;/citation&gt;&lt;/metadata&gt;&lt;data&gt;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&lt;/data&gt; \* MERGEFORMAT</w:instrText>
      </w:r>
      <w:r w:rsidRPr="00871FF9">
        <w:fldChar w:fldCharType="separate"/>
      </w:r>
      <w:r w:rsidRPr="00871FF9">
        <w:t>(7)</w:t>
      </w:r>
      <w:r w:rsidRPr="00871FF9">
        <w:fldChar w:fldCharType="end"/>
      </w:r>
      <w:r w:rsidRPr="00871FF9">
        <w:t xml:space="preserve">, which accounts for staggered treatment timing and group-time heterogeneity. This approach allows us to estimate how aquaculture responds in the years before and after villages experience a major storm surge, separately for each cohort of treatment. It also enables comparison across states and treatment years, highlighting whether adaptation patterns differ across contexts or evolve over time. </w:t>
      </w:r>
      <w:r w:rsidR="005F4260" w:rsidRPr="00871FF9">
        <w:t>A dynamic event-study model confirms the event-wise differences in adaptation trajectories across different states and years of impact.</w:t>
      </w:r>
    </w:p>
    <w:p w14:paraId="50849C0F" w14:textId="77777777" w:rsidR="00C82E91" w:rsidRPr="003055A7" w:rsidRDefault="00C82E91" w:rsidP="00C82E91">
      <w:pPr>
        <w:keepNext/>
        <w:spacing w:after="120" w:line="240" w:lineRule="auto"/>
        <w:rPr>
          <w:rFonts w:ascii="Arial" w:hAnsi="Arial" w:cs="Arial"/>
        </w:rPr>
      </w:pPr>
      <w:r w:rsidRPr="003055A7">
        <w:rPr>
          <w:rFonts w:ascii="Arial" w:hAnsi="Arial" w:cs="Arial"/>
          <w:noProof/>
          <w:sz w:val="20"/>
          <w:szCs w:val="20"/>
        </w:rPr>
        <w:drawing>
          <wp:inline distT="0" distB="0" distL="0" distR="0" wp14:anchorId="34576E3B" wp14:editId="192CA75A">
            <wp:extent cx="5931535" cy="3951605"/>
            <wp:effectExtent l="0" t="0" r="0" b="0"/>
            <wp:docPr id="253704229" name="Picture 7" descr="A graph of a number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04229" name="Picture 7" descr="A graph of a number of blue and orange line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1535" cy="3951605"/>
                    </a:xfrm>
                    <a:prstGeom prst="rect">
                      <a:avLst/>
                    </a:prstGeom>
                    <a:noFill/>
                    <a:ln>
                      <a:noFill/>
                    </a:ln>
                  </pic:spPr>
                </pic:pic>
              </a:graphicData>
            </a:graphic>
          </wp:inline>
        </w:drawing>
      </w:r>
    </w:p>
    <w:p w14:paraId="0A63DE65" w14:textId="3B54138E" w:rsidR="00C82E91" w:rsidRPr="003055A7" w:rsidRDefault="00C82E91" w:rsidP="00C82E91">
      <w:pPr>
        <w:pStyle w:val="Caption"/>
        <w:spacing w:after="120"/>
        <w:rPr>
          <w:rFonts w:ascii="Arial" w:hAnsi="Arial" w:cs="Arial"/>
          <w:color w:val="auto"/>
          <w:sz w:val="20"/>
          <w:szCs w:val="20"/>
        </w:rPr>
      </w:pPr>
      <w:bookmarkStart w:id="2" w:name="_Ref203229977"/>
      <w:r w:rsidRPr="003055A7">
        <w:rPr>
          <w:rFonts w:ascii="Arial" w:hAnsi="Arial" w:cs="Arial"/>
        </w:rPr>
        <w:t xml:space="preserve">Figure </w:t>
      </w:r>
      <w:r w:rsidRPr="003055A7">
        <w:rPr>
          <w:rFonts w:ascii="Arial" w:hAnsi="Arial" w:cs="Arial"/>
        </w:rPr>
        <w:fldChar w:fldCharType="begin"/>
      </w:r>
      <w:r w:rsidRPr="003055A7">
        <w:rPr>
          <w:rFonts w:ascii="Arial" w:hAnsi="Arial" w:cs="Arial"/>
        </w:rPr>
        <w:instrText xml:space="preserve"> SEQ Figure \* ARABIC </w:instrText>
      </w:r>
      <w:r w:rsidRPr="003055A7">
        <w:rPr>
          <w:rFonts w:ascii="Arial" w:hAnsi="Arial" w:cs="Arial"/>
        </w:rPr>
        <w:fldChar w:fldCharType="separate"/>
      </w:r>
      <w:r w:rsidR="00200436">
        <w:rPr>
          <w:rFonts w:ascii="Arial" w:hAnsi="Arial" w:cs="Arial"/>
          <w:noProof/>
        </w:rPr>
        <w:t>12</w:t>
      </w:r>
      <w:r w:rsidRPr="003055A7">
        <w:rPr>
          <w:rFonts w:ascii="Arial" w:hAnsi="Arial" w:cs="Arial"/>
          <w:noProof/>
        </w:rPr>
        <w:fldChar w:fldCharType="end"/>
      </w:r>
      <w:bookmarkEnd w:id="2"/>
      <w:r w:rsidRPr="003055A7">
        <w:rPr>
          <w:rFonts w:ascii="Arial" w:hAnsi="Arial" w:cs="Arial"/>
        </w:rPr>
        <w:t>: Group-Time Average Treatment Effect on the Treated (ATT) by events in different states in coastal India. Each panel corresponds to a different event across the three states, showing how aquaculture outcomes evolved over time following exposure to storm surges. The analysis includes six events post 1990, where the before and after conditions at the village are captured in the database. Of the 6 events, only 4 are represented here, since the ones in 1990 and 1992 captured very little pre-event conditions. Panel (1) is a surge event in 1996 in Andhra Pradesh, Panel (2) in a surge event in 1999 in Odisha, Panel (3) and Panel (4) are surge events in Tamil Nadu in 1993 and 2011 respectively. The vertical lines indicate 95% confidence intervals, and the dashed horizontal line at zero represents no effect.</w:t>
      </w:r>
    </w:p>
    <w:p w14:paraId="7F8B4E59" w14:textId="77777777" w:rsidR="00912EA1" w:rsidRDefault="00912EA1" w:rsidP="00912EA1"/>
    <w:p w14:paraId="0A5EB54D" w14:textId="77777777" w:rsidR="00E329CF" w:rsidRDefault="00E329CF" w:rsidP="00912EA1"/>
    <w:p w14:paraId="26285CC3" w14:textId="77777777" w:rsidR="00E329CF" w:rsidRDefault="00E329CF" w:rsidP="00912EA1"/>
    <w:p w14:paraId="5448434A" w14:textId="77777777" w:rsidR="002C4DC8" w:rsidRDefault="002C4DC8">
      <w:r>
        <w:br w:type="page"/>
      </w:r>
    </w:p>
    <w:p w14:paraId="41E583E6" w14:textId="2ED76DF1" w:rsidR="00912EA1" w:rsidRPr="00324697" w:rsidRDefault="00912EA1" w:rsidP="00912EA1">
      <w:pPr>
        <w:rPr>
          <w:b/>
          <w:bCs/>
        </w:rPr>
      </w:pPr>
      <w:r w:rsidRPr="00324697">
        <w:rPr>
          <w:b/>
          <w:bCs/>
        </w:rPr>
        <w:lastRenderedPageBreak/>
        <w:t>Supplementary S</w:t>
      </w:r>
      <w:r w:rsidR="007764F8">
        <w:rPr>
          <w:b/>
          <w:bCs/>
        </w:rPr>
        <w:t>10</w:t>
      </w:r>
      <w:r w:rsidR="00960C8E">
        <w:rPr>
          <w:b/>
          <w:bCs/>
        </w:rPr>
        <w:t xml:space="preserve">: Effect of </w:t>
      </w:r>
      <w:r w:rsidR="000B6159">
        <w:rPr>
          <w:b/>
          <w:bCs/>
        </w:rPr>
        <w:t xml:space="preserve">past </w:t>
      </w:r>
      <w:r w:rsidR="00960C8E">
        <w:rPr>
          <w:b/>
          <w:bCs/>
        </w:rPr>
        <w:t>aquaculture on future salinity</w:t>
      </w:r>
    </w:p>
    <w:p w14:paraId="0CAB2215" w14:textId="205E9E8A" w:rsidR="00CE6EAC" w:rsidRDefault="005F4260" w:rsidP="00CE6EAC">
      <w:r w:rsidRPr="00DA38F2">
        <w:t xml:space="preserve">To identify whether </w:t>
      </w:r>
      <w:r w:rsidR="00DA38F2" w:rsidRPr="00DA38F2">
        <w:t>the</w:t>
      </w:r>
      <w:r w:rsidRPr="00DA38F2">
        <w:t xml:space="preserve"> spatial aquaculture expansion contributes to salinization, we estimate fixed-effects panel models where salinity is regressed on lagged aquaculture. Across specifications, we find that increased aquaculture share in one year is associated with significant increases in normalized salinity in the following year.</w:t>
      </w:r>
      <w:r w:rsidR="00CE6EAC">
        <w:t xml:space="preserve"> In Andhra Pradesh and </w:t>
      </w:r>
      <w:r w:rsidR="00CF0D0E">
        <w:t>Odisha</w:t>
      </w:r>
      <w:r w:rsidR="00CE6EAC">
        <w:t xml:space="preserve">, past aquaculture is positively associated with salinity – indicating possible degradation or intensification effects. Higher past aquaculture, however, </w:t>
      </w:r>
      <w:r w:rsidR="001F5797">
        <w:t xml:space="preserve">is associated with a reduction in </w:t>
      </w:r>
      <w:r w:rsidR="00CE6EAC">
        <w:t xml:space="preserve">salinity in the next period in </w:t>
      </w:r>
      <w:r w:rsidR="001F5797">
        <w:t>Tamil Nadu</w:t>
      </w:r>
      <w:r w:rsidR="00CE6EAC">
        <w:t xml:space="preserve">. </w:t>
      </w:r>
      <w:r w:rsidR="001C1E83">
        <w:t xml:space="preserve">This could be owing to higher prevalence of freshwater aquaculture in </w:t>
      </w:r>
      <w:r w:rsidR="00A57979">
        <w:t>Tamil Nadu</w:t>
      </w:r>
      <w:r w:rsidR="001C1E83">
        <w:t xml:space="preserve">, rather than </w:t>
      </w:r>
      <w:r w:rsidR="009A2CC7">
        <w:t>brackish water</w:t>
      </w:r>
      <w:r w:rsidR="001C1E83">
        <w:t xml:space="preserve"> aquaculture</w:t>
      </w:r>
      <w:r w:rsidR="009A2CC7">
        <w:t xml:space="preserve"> (Supplementary S1</w:t>
      </w:r>
      <w:r w:rsidR="003647F6">
        <w:t>1</w:t>
      </w:r>
      <w:r w:rsidR="009A2CC7">
        <w:t>)</w:t>
      </w:r>
      <w:r w:rsidR="001C1E83">
        <w:t xml:space="preserve">. </w:t>
      </w:r>
    </w:p>
    <w:p w14:paraId="2913C9B5" w14:textId="5AB5A709" w:rsidR="00A64AB4" w:rsidRDefault="00A64AB4" w:rsidP="003C26EF">
      <w:pPr>
        <w:pStyle w:val="Caption"/>
        <w:keepNext/>
      </w:pPr>
      <w:r>
        <w:t xml:space="preserve">Table </w:t>
      </w:r>
      <w:fldSimple w:instr=" SEQ Table \* ARABIC ">
        <w:r w:rsidR="0013101D">
          <w:rPr>
            <w:noProof/>
          </w:rPr>
          <w:t>9</w:t>
        </w:r>
      </w:fldSimple>
      <w:r>
        <w:t>: Effect of past aquaculture on salinity</w:t>
      </w:r>
      <w:r w:rsidR="00EB6337">
        <w:t xml:space="preserve"> across different states</w:t>
      </w:r>
      <w:r>
        <w:t>.</w:t>
      </w:r>
      <w:r w:rsidR="005C1037">
        <w:t xml:space="preserve"> </w:t>
      </w:r>
      <w:r w:rsidR="00B7040B">
        <w:t xml:space="preserve">Key dependent variable is average land share </w:t>
      </w:r>
      <w:r w:rsidR="00D4060C">
        <w:t xml:space="preserve">in a village </w:t>
      </w:r>
      <w:r w:rsidR="00B7040B">
        <w:t xml:space="preserve">with soil salinity above 1900 </w:t>
      </w:r>
      <w:r w:rsidR="00B7040B">
        <w:rPr>
          <w:rFonts w:cstheme="minorHAnsi"/>
        </w:rPr>
        <w:t>µ</w:t>
      </w:r>
      <w:r w:rsidR="00B7040B">
        <w:t xml:space="preserve">S/cm electrical </w:t>
      </w:r>
      <w:r w:rsidR="008968EC">
        <w:t xml:space="preserve">conductivity </w:t>
      </w:r>
      <w:r w:rsidR="008968EC">
        <w:fldChar w:fldCharType="begin" w:fldLock="1"/>
      </w:r>
      <w:r w:rsidR="008968EC">
        <w:instrText>ADDIN paperpile_citation &lt;clusterId&gt;P316D466Z857W578&lt;/clusterId&gt;&lt;metadata&gt;&lt;citation&gt;&lt;id&gt;80c3443a-3138-4304-8d35-5cc1380d43d2&lt;/id&gt;&lt;/citation&gt;&lt;citation&gt;&lt;id&gt;e9aec758-effb-45af-94be-2fb25a3b7c2d&lt;/id&gt;&lt;/citation&gt;&lt;/metadata&gt;&lt;data&gt;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&lt;/data&gt; \* MERGEFORMAT</w:instrText>
      </w:r>
      <w:r w:rsidR="008968EC">
        <w:fldChar w:fldCharType="separate"/>
      </w:r>
      <w:r w:rsidR="008968EC">
        <w:rPr>
          <w:i w:val="0"/>
          <w:noProof/>
        </w:rPr>
        <w:t>(5, 6)</w:t>
      </w:r>
      <w:r w:rsidR="008968EC">
        <w:fldChar w:fldCharType="end"/>
      </w:r>
      <w:r w:rsidR="00D046AA">
        <w:t xml:space="preserve">, and aquaculture land share in the previous year as the key predictor. </w:t>
      </w:r>
      <w:r w:rsidR="008968EC">
        <w:t>P</w:t>
      </w:r>
      <w:r w:rsidR="00D046AA">
        <w:t xml:space="preserve">ast surge </w:t>
      </w:r>
      <w:r w:rsidR="00EB6337">
        <w:t>effects are</w:t>
      </w:r>
      <w:r w:rsidR="00D046AA">
        <w:t xml:space="preserve"> added as a control, as well as aquaculture in and surge effects in the 5 nearest </w:t>
      </w:r>
      <w:r w:rsidR="002A0780">
        <w:t>neighbors</w:t>
      </w:r>
      <w:r w:rsidR="00D046AA">
        <w:t xml:space="preserve">.  </w:t>
      </w:r>
    </w:p>
    <w:p w14:paraId="3610E6FC" w14:textId="4F5A7017" w:rsidR="00086549" w:rsidRPr="00F955E1" w:rsidRDefault="00984173" w:rsidP="00984173">
      <w:pPr>
        <w:jc w:val="center"/>
        <w:rPr>
          <w:color w:val="EE0000"/>
        </w:rPr>
      </w:pPr>
      <w:r w:rsidRPr="00984173">
        <w:rPr>
          <w:noProof/>
          <w:color w:val="EE0000"/>
        </w:rPr>
        <w:drawing>
          <wp:inline distT="0" distB="0" distL="0" distR="0" wp14:anchorId="5B8B0123" wp14:editId="2903B8C4">
            <wp:extent cx="3028208" cy="5444759"/>
            <wp:effectExtent l="0" t="0" r="1270" b="3810"/>
            <wp:docPr id="641954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4306" name="Picture 1" descr="A screenshot of a computer&#10;&#10;AI-generated content may be incorrect."/>
                    <pic:cNvPicPr/>
                  </pic:nvPicPr>
                  <pic:blipFill>
                    <a:blip r:embed="rId34"/>
                    <a:stretch>
                      <a:fillRect/>
                    </a:stretch>
                  </pic:blipFill>
                  <pic:spPr>
                    <a:xfrm>
                      <a:off x="0" y="0"/>
                      <a:ext cx="3034807" cy="5456624"/>
                    </a:xfrm>
                    <a:prstGeom prst="rect">
                      <a:avLst/>
                    </a:prstGeom>
                  </pic:spPr>
                </pic:pic>
              </a:graphicData>
            </a:graphic>
          </wp:inline>
        </w:drawing>
      </w:r>
    </w:p>
    <w:p w14:paraId="0F6529FD" w14:textId="77777777" w:rsidR="00912EA1" w:rsidRDefault="00912EA1" w:rsidP="00912EA1"/>
    <w:p w14:paraId="6F5A54A2" w14:textId="65780625" w:rsidR="007428F8" w:rsidRDefault="00912EA1" w:rsidP="00912EA1">
      <w:pPr>
        <w:rPr>
          <w:b/>
          <w:bCs/>
        </w:rPr>
      </w:pPr>
      <w:r w:rsidRPr="00321027">
        <w:rPr>
          <w:b/>
          <w:bCs/>
        </w:rPr>
        <w:lastRenderedPageBreak/>
        <w:t>Supplementary S1</w:t>
      </w:r>
      <w:r w:rsidR="007764F8">
        <w:rPr>
          <w:b/>
          <w:bCs/>
        </w:rPr>
        <w:t>1</w:t>
      </w:r>
      <w:r w:rsidR="00B25921" w:rsidRPr="00321027">
        <w:rPr>
          <w:b/>
          <w:bCs/>
        </w:rPr>
        <w:t xml:space="preserve">: </w:t>
      </w:r>
      <w:r w:rsidR="007428F8">
        <w:rPr>
          <w:b/>
          <w:bCs/>
        </w:rPr>
        <w:t>Fresh water and Brackish water Production Resources across states</w:t>
      </w:r>
      <w:r w:rsidR="00E82617">
        <w:rPr>
          <w:b/>
          <w:bCs/>
        </w:rPr>
        <w:t xml:space="preserve"> </w:t>
      </w:r>
      <w:r w:rsidR="001660DD">
        <w:rPr>
          <w:b/>
          <w:bCs/>
        </w:rPr>
        <w:t xml:space="preserve">(2022) </w:t>
      </w:r>
      <w:r w:rsidR="00E82617">
        <w:rPr>
          <w:b/>
          <w:bCs/>
        </w:rPr>
        <w:fldChar w:fldCharType="begin" w:fldLock="1"/>
      </w:r>
      <w:r w:rsidR="00E82617">
        <w:rPr>
          <w:b/>
          <w:bCs/>
        </w:rPr>
        <w:instrText>ADDIN paperpile_citation &lt;clusterId&gt;M995A353W743U437&lt;/clusterId&gt;&lt;metadata&gt;&lt;citation&gt;&lt;id&gt;227384df-acc4-4741-bccc-5ea1ae23a67c&lt;/id&gt;&lt;/citation&gt;&lt;/metadata&gt;&lt;data&gt;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&lt;/data&gt; \* MERGEFORMAT</w:instrText>
      </w:r>
      <w:r w:rsidR="00E82617">
        <w:rPr>
          <w:b/>
          <w:bCs/>
        </w:rPr>
        <w:fldChar w:fldCharType="separate"/>
      </w:r>
      <w:r w:rsidR="00E82617" w:rsidRPr="00E82617">
        <w:rPr>
          <w:bCs/>
          <w:noProof/>
        </w:rPr>
        <w:t>(10)</w:t>
      </w:r>
      <w:r w:rsidR="00E82617">
        <w:rPr>
          <w:b/>
          <w:bCs/>
        </w:rPr>
        <w:fldChar w:fldCharType="end"/>
      </w:r>
    </w:p>
    <w:p w14:paraId="5CB7CADD" w14:textId="69F47238" w:rsidR="00F20D22" w:rsidRDefault="00F20D22" w:rsidP="00F20D22">
      <w:pPr>
        <w:pStyle w:val="Caption"/>
        <w:keepNext/>
      </w:pPr>
      <w:r>
        <w:t xml:space="preserve">Table </w:t>
      </w:r>
      <w:fldSimple w:instr=" SEQ Table \* ARABIC ">
        <w:r w:rsidR="0013101D">
          <w:rPr>
            <w:noProof/>
          </w:rPr>
          <w:t>10</w:t>
        </w:r>
      </w:fldSimple>
      <w:r>
        <w:t xml:space="preserve">: Comparing freshwater versus brackish water resources across the three states. Tamil Nadu has about three times the freshwater resources as compared to Andhra Pradesh or Odisha. </w:t>
      </w:r>
    </w:p>
    <w:tbl>
      <w:tblPr>
        <w:tblStyle w:val="TableGrid"/>
        <w:tblW w:w="0" w:type="auto"/>
        <w:tblLook w:val="04A0" w:firstRow="1" w:lastRow="0" w:firstColumn="1" w:lastColumn="0" w:noHBand="0" w:noVBand="1"/>
      </w:tblPr>
      <w:tblGrid>
        <w:gridCol w:w="4675"/>
        <w:gridCol w:w="1620"/>
        <w:gridCol w:w="1710"/>
        <w:gridCol w:w="1345"/>
      </w:tblGrid>
      <w:tr w:rsidR="00495429" w14:paraId="394A59D2" w14:textId="77777777" w:rsidTr="00642AD6">
        <w:tc>
          <w:tcPr>
            <w:tcW w:w="4675" w:type="dxa"/>
          </w:tcPr>
          <w:p w14:paraId="6DA5E6CE" w14:textId="77777777" w:rsidR="00495429" w:rsidRDefault="00495429" w:rsidP="00912EA1">
            <w:pPr>
              <w:rPr>
                <w:b/>
                <w:bCs/>
              </w:rPr>
            </w:pPr>
          </w:p>
        </w:tc>
        <w:tc>
          <w:tcPr>
            <w:tcW w:w="1620" w:type="dxa"/>
          </w:tcPr>
          <w:p w14:paraId="10946759" w14:textId="03F769A9" w:rsidR="00495429" w:rsidRDefault="00E6632C" w:rsidP="00642AD6">
            <w:pPr>
              <w:jc w:val="center"/>
              <w:rPr>
                <w:b/>
                <w:bCs/>
              </w:rPr>
            </w:pPr>
            <w:r>
              <w:rPr>
                <w:b/>
                <w:bCs/>
              </w:rPr>
              <w:t>Odisha</w:t>
            </w:r>
          </w:p>
        </w:tc>
        <w:tc>
          <w:tcPr>
            <w:tcW w:w="1710" w:type="dxa"/>
          </w:tcPr>
          <w:p w14:paraId="284D8B23" w14:textId="7DD7E2D9" w:rsidR="00495429" w:rsidRDefault="00E6632C" w:rsidP="00642AD6">
            <w:pPr>
              <w:jc w:val="center"/>
              <w:rPr>
                <w:b/>
                <w:bCs/>
              </w:rPr>
            </w:pPr>
            <w:r>
              <w:rPr>
                <w:b/>
                <w:bCs/>
              </w:rPr>
              <w:t>Andhra Pradesh</w:t>
            </w:r>
          </w:p>
        </w:tc>
        <w:tc>
          <w:tcPr>
            <w:tcW w:w="1345" w:type="dxa"/>
          </w:tcPr>
          <w:p w14:paraId="41DF9455" w14:textId="70D697F4" w:rsidR="00495429" w:rsidRDefault="00E6632C" w:rsidP="00642AD6">
            <w:pPr>
              <w:jc w:val="center"/>
              <w:rPr>
                <w:b/>
                <w:bCs/>
              </w:rPr>
            </w:pPr>
            <w:r>
              <w:rPr>
                <w:b/>
                <w:bCs/>
              </w:rPr>
              <w:t>Tamil Nadu</w:t>
            </w:r>
          </w:p>
        </w:tc>
      </w:tr>
      <w:tr w:rsidR="00495429" w14:paraId="6C5C585C" w14:textId="77777777" w:rsidTr="00642AD6">
        <w:tc>
          <w:tcPr>
            <w:tcW w:w="4675" w:type="dxa"/>
          </w:tcPr>
          <w:p w14:paraId="74649811" w14:textId="41CF30E9" w:rsidR="00495429" w:rsidRDefault="001D1A0D" w:rsidP="00912EA1">
            <w:pPr>
              <w:rPr>
                <w:b/>
                <w:bCs/>
              </w:rPr>
            </w:pPr>
            <w:r>
              <w:rPr>
                <w:b/>
                <w:bCs/>
              </w:rPr>
              <w:t>Freshwater resources</w:t>
            </w:r>
          </w:p>
        </w:tc>
        <w:tc>
          <w:tcPr>
            <w:tcW w:w="1620" w:type="dxa"/>
          </w:tcPr>
          <w:p w14:paraId="522AA8A7" w14:textId="77777777" w:rsidR="00495429" w:rsidRDefault="00495429" w:rsidP="00FD102E">
            <w:pPr>
              <w:jc w:val="right"/>
              <w:rPr>
                <w:b/>
                <w:bCs/>
              </w:rPr>
            </w:pPr>
          </w:p>
        </w:tc>
        <w:tc>
          <w:tcPr>
            <w:tcW w:w="1710" w:type="dxa"/>
          </w:tcPr>
          <w:p w14:paraId="4994FED6" w14:textId="77777777" w:rsidR="00495429" w:rsidRDefault="00495429" w:rsidP="00FD102E">
            <w:pPr>
              <w:jc w:val="right"/>
              <w:rPr>
                <w:b/>
                <w:bCs/>
              </w:rPr>
            </w:pPr>
          </w:p>
        </w:tc>
        <w:tc>
          <w:tcPr>
            <w:tcW w:w="1345" w:type="dxa"/>
          </w:tcPr>
          <w:p w14:paraId="74012E5B" w14:textId="77777777" w:rsidR="00495429" w:rsidRDefault="00495429" w:rsidP="00FD102E">
            <w:pPr>
              <w:jc w:val="right"/>
              <w:rPr>
                <w:b/>
                <w:bCs/>
              </w:rPr>
            </w:pPr>
          </w:p>
        </w:tc>
      </w:tr>
      <w:tr w:rsidR="00495429" w14:paraId="5413D0BA" w14:textId="77777777" w:rsidTr="00642AD6">
        <w:tc>
          <w:tcPr>
            <w:tcW w:w="4675" w:type="dxa"/>
          </w:tcPr>
          <w:p w14:paraId="2DB6B2A4" w14:textId="61B0B67C" w:rsidR="00495429" w:rsidRPr="00642AD6" w:rsidRDefault="00642AD6" w:rsidP="00642AD6">
            <w:pPr>
              <w:ind w:left="720"/>
            </w:pPr>
            <w:r>
              <w:t>Rivers and canals</w:t>
            </w:r>
            <w:r w:rsidR="000E42DA">
              <w:t xml:space="preserve"> (km)</w:t>
            </w:r>
          </w:p>
        </w:tc>
        <w:tc>
          <w:tcPr>
            <w:tcW w:w="1620" w:type="dxa"/>
          </w:tcPr>
          <w:p w14:paraId="54F002BC" w14:textId="2CE03BD0" w:rsidR="00495429" w:rsidRPr="00937838" w:rsidRDefault="00FD102E" w:rsidP="00FD102E">
            <w:pPr>
              <w:jc w:val="right"/>
            </w:pPr>
            <w:r w:rsidRPr="00937838">
              <w:t>24,878</w:t>
            </w:r>
          </w:p>
        </w:tc>
        <w:tc>
          <w:tcPr>
            <w:tcW w:w="1710" w:type="dxa"/>
          </w:tcPr>
          <w:p w14:paraId="16A5D93D" w14:textId="6FE2B75B" w:rsidR="00495429" w:rsidRPr="00937838" w:rsidRDefault="00373399" w:rsidP="00FD102E">
            <w:pPr>
              <w:jc w:val="right"/>
            </w:pPr>
            <w:r>
              <w:t>11</w:t>
            </w:r>
            <w:r w:rsidR="004A571B">
              <w:t>,</w:t>
            </w:r>
            <w:r>
              <w:t>514</w:t>
            </w:r>
          </w:p>
        </w:tc>
        <w:tc>
          <w:tcPr>
            <w:tcW w:w="1345" w:type="dxa"/>
          </w:tcPr>
          <w:p w14:paraId="738BC50F" w14:textId="1F007705" w:rsidR="00495429" w:rsidRPr="00937838" w:rsidRDefault="004A571B" w:rsidP="00FD102E">
            <w:pPr>
              <w:jc w:val="right"/>
            </w:pPr>
            <w:r>
              <w:t>7,420</w:t>
            </w:r>
          </w:p>
        </w:tc>
      </w:tr>
      <w:tr w:rsidR="00495429" w14:paraId="41D70684" w14:textId="77777777" w:rsidTr="00642AD6">
        <w:tc>
          <w:tcPr>
            <w:tcW w:w="4675" w:type="dxa"/>
          </w:tcPr>
          <w:p w14:paraId="173B4837" w14:textId="28733F55" w:rsidR="00495429" w:rsidRPr="00642AD6" w:rsidRDefault="00642AD6" w:rsidP="00642AD6">
            <w:pPr>
              <w:ind w:left="720"/>
            </w:pPr>
            <w:r>
              <w:t>Small reservoirs</w:t>
            </w:r>
            <w:r w:rsidR="000E42DA">
              <w:t xml:space="preserve"> (ha)</w:t>
            </w:r>
          </w:p>
        </w:tc>
        <w:tc>
          <w:tcPr>
            <w:tcW w:w="1620" w:type="dxa"/>
          </w:tcPr>
          <w:p w14:paraId="584E14E2" w14:textId="316367E4" w:rsidR="00495429" w:rsidRPr="00937838" w:rsidRDefault="00FD102E" w:rsidP="00FD102E">
            <w:pPr>
              <w:jc w:val="right"/>
            </w:pPr>
            <w:r w:rsidRPr="00937838">
              <w:t>34,608</w:t>
            </w:r>
          </w:p>
        </w:tc>
        <w:tc>
          <w:tcPr>
            <w:tcW w:w="1710" w:type="dxa"/>
          </w:tcPr>
          <w:p w14:paraId="46841711" w14:textId="67A11544" w:rsidR="00495429" w:rsidRPr="00937838" w:rsidRDefault="00373399" w:rsidP="00FD102E">
            <w:pPr>
              <w:jc w:val="right"/>
            </w:pPr>
            <w:r>
              <w:t>34</w:t>
            </w:r>
            <w:r w:rsidR="004A571B">
              <w:t>,</w:t>
            </w:r>
            <w:r>
              <w:t>693</w:t>
            </w:r>
          </w:p>
        </w:tc>
        <w:tc>
          <w:tcPr>
            <w:tcW w:w="1345" w:type="dxa"/>
          </w:tcPr>
          <w:p w14:paraId="5475AF68" w14:textId="6A10BBC5" w:rsidR="00495429" w:rsidRPr="00937838" w:rsidRDefault="004A571B" w:rsidP="00FD102E">
            <w:pPr>
              <w:jc w:val="right"/>
            </w:pPr>
            <w:r>
              <w:t>16,059</w:t>
            </w:r>
          </w:p>
        </w:tc>
      </w:tr>
      <w:tr w:rsidR="00495429" w14:paraId="0174273C" w14:textId="77777777" w:rsidTr="00642AD6">
        <w:tc>
          <w:tcPr>
            <w:tcW w:w="4675" w:type="dxa"/>
          </w:tcPr>
          <w:p w14:paraId="7121D8B5" w14:textId="0D96C222" w:rsidR="00495429" w:rsidRPr="00642AD6" w:rsidRDefault="00642AD6" w:rsidP="00642AD6">
            <w:pPr>
              <w:ind w:left="720"/>
            </w:pPr>
            <w:r>
              <w:t>Medium reservoirs</w:t>
            </w:r>
            <w:r w:rsidR="000E42DA">
              <w:t xml:space="preserve"> (ha)</w:t>
            </w:r>
          </w:p>
        </w:tc>
        <w:tc>
          <w:tcPr>
            <w:tcW w:w="1620" w:type="dxa"/>
          </w:tcPr>
          <w:p w14:paraId="3A838107" w14:textId="4D955AB0" w:rsidR="00495429" w:rsidRPr="00937838" w:rsidRDefault="00FD102E" w:rsidP="00FD102E">
            <w:pPr>
              <w:jc w:val="right"/>
            </w:pPr>
            <w:r w:rsidRPr="00937838">
              <w:t>165,771</w:t>
            </w:r>
          </w:p>
        </w:tc>
        <w:tc>
          <w:tcPr>
            <w:tcW w:w="1710" w:type="dxa"/>
          </w:tcPr>
          <w:p w14:paraId="61F9CB53" w14:textId="29B9D19B" w:rsidR="00495429" w:rsidRPr="00937838" w:rsidRDefault="00373399" w:rsidP="00FD102E">
            <w:pPr>
              <w:jc w:val="right"/>
            </w:pPr>
            <w:r>
              <w:t>130</w:t>
            </w:r>
            <w:r w:rsidR="004A571B">
              <w:t>,</w:t>
            </w:r>
            <w:r>
              <w:t>898</w:t>
            </w:r>
          </w:p>
        </w:tc>
        <w:tc>
          <w:tcPr>
            <w:tcW w:w="1345" w:type="dxa"/>
          </w:tcPr>
          <w:p w14:paraId="46FA0A91" w14:textId="20975E7E" w:rsidR="00495429" w:rsidRPr="00937838" w:rsidRDefault="004A571B" w:rsidP="00FD102E">
            <w:pPr>
              <w:jc w:val="right"/>
            </w:pPr>
            <w:r>
              <w:t>39,030</w:t>
            </w:r>
          </w:p>
        </w:tc>
      </w:tr>
      <w:tr w:rsidR="00642AD6" w14:paraId="0E36816A" w14:textId="77777777" w:rsidTr="00642AD6">
        <w:tc>
          <w:tcPr>
            <w:tcW w:w="4675" w:type="dxa"/>
          </w:tcPr>
          <w:p w14:paraId="7BC5439E" w14:textId="507DF2BF" w:rsidR="00642AD6" w:rsidRDefault="000E42DA" w:rsidP="00642AD6">
            <w:pPr>
              <w:ind w:left="720"/>
            </w:pPr>
            <w:r>
              <w:t>Other water sources (ha)</w:t>
            </w:r>
          </w:p>
        </w:tc>
        <w:tc>
          <w:tcPr>
            <w:tcW w:w="1620" w:type="dxa"/>
          </w:tcPr>
          <w:p w14:paraId="59C00A12" w14:textId="1E2BA7C1" w:rsidR="00642AD6" w:rsidRPr="00937838" w:rsidRDefault="00FD102E" w:rsidP="00FD102E">
            <w:pPr>
              <w:jc w:val="right"/>
            </w:pPr>
            <w:r w:rsidRPr="00937838">
              <w:t>180,000</w:t>
            </w:r>
          </w:p>
        </w:tc>
        <w:tc>
          <w:tcPr>
            <w:tcW w:w="1710" w:type="dxa"/>
          </w:tcPr>
          <w:p w14:paraId="374F302D" w14:textId="21C9DEBC" w:rsidR="00642AD6" w:rsidRPr="00937838" w:rsidRDefault="00373399" w:rsidP="00FD102E">
            <w:pPr>
              <w:jc w:val="right"/>
            </w:pPr>
            <w:r>
              <w:t>130,000</w:t>
            </w:r>
          </w:p>
        </w:tc>
        <w:tc>
          <w:tcPr>
            <w:tcW w:w="1345" w:type="dxa"/>
          </w:tcPr>
          <w:p w14:paraId="73F80DCE" w14:textId="1887A891" w:rsidR="00642AD6" w:rsidRPr="008C40B9" w:rsidRDefault="004A571B" w:rsidP="00FD102E">
            <w:pPr>
              <w:jc w:val="right"/>
              <w:rPr>
                <w:b/>
                <w:bCs/>
              </w:rPr>
            </w:pPr>
            <w:r w:rsidRPr="008C40B9">
              <w:rPr>
                <w:b/>
                <w:bCs/>
              </w:rPr>
              <w:t>385,870</w:t>
            </w:r>
          </w:p>
        </w:tc>
      </w:tr>
      <w:tr w:rsidR="00495429" w14:paraId="53F4EB8E" w14:textId="77777777" w:rsidTr="00642AD6">
        <w:tc>
          <w:tcPr>
            <w:tcW w:w="4675" w:type="dxa"/>
          </w:tcPr>
          <w:p w14:paraId="2CC4E5E7" w14:textId="5FC44B72" w:rsidR="00495429" w:rsidRDefault="001D1A0D" w:rsidP="00912EA1">
            <w:pPr>
              <w:rPr>
                <w:b/>
                <w:bCs/>
              </w:rPr>
            </w:pPr>
            <w:r>
              <w:rPr>
                <w:b/>
                <w:bCs/>
              </w:rPr>
              <w:t>Brackish water resources</w:t>
            </w:r>
          </w:p>
        </w:tc>
        <w:tc>
          <w:tcPr>
            <w:tcW w:w="1620" w:type="dxa"/>
          </w:tcPr>
          <w:p w14:paraId="18B48CBD" w14:textId="77777777" w:rsidR="00495429" w:rsidRPr="00937838" w:rsidRDefault="00495429" w:rsidP="00FD102E">
            <w:pPr>
              <w:jc w:val="right"/>
            </w:pPr>
          </w:p>
        </w:tc>
        <w:tc>
          <w:tcPr>
            <w:tcW w:w="1710" w:type="dxa"/>
          </w:tcPr>
          <w:p w14:paraId="6187DC84" w14:textId="77777777" w:rsidR="00495429" w:rsidRPr="00937838" w:rsidRDefault="00495429" w:rsidP="00FD102E">
            <w:pPr>
              <w:jc w:val="right"/>
            </w:pPr>
          </w:p>
        </w:tc>
        <w:tc>
          <w:tcPr>
            <w:tcW w:w="1345" w:type="dxa"/>
          </w:tcPr>
          <w:p w14:paraId="34239416" w14:textId="77777777" w:rsidR="00495429" w:rsidRPr="00937838" w:rsidRDefault="00495429" w:rsidP="00FD102E">
            <w:pPr>
              <w:jc w:val="right"/>
            </w:pPr>
          </w:p>
        </w:tc>
      </w:tr>
      <w:tr w:rsidR="00440AD6" w14:paraId="556B2D63" w14:textId="77777777" w:rsidTr="00642AD6">
        <w:tc>
          <w:tcPr>
            <w:tcW w:w="4675" w:type="dxa"/>
          </w:tcPr>
          <w:p w14:paraId="0B68FB9A" w14:textId="2EE3BBCD" w:rsidR="00440AD6" w:rsidRDefault="00440AD6" w:rsidP="00440AD6">
            <w:pPr>
              <w:ind w:left="720"/>
              <w:rPr>
                <w:b/>
                <w:bCs/>
              </w:rPr>
            </w:pPr>
            <w:r>
              <w:t>Tanks and ponds (ha)</w:t>
            </w:r>
          </w:p>
        </w:tc>
        <w:tc>
          <w:tcPr>
            <w:tcW w:w="1620" w:type="dxa"/>
          </w:tcPr>
          <w:p w14:paraId="558908C7" w14:textId="71A8789E" w:rsidR="00440AD6" w:rsidRPr="00937838" w:rsidRDefault="00440AD6" w:rsidP="00440AD6">
            <w:pPr>
              <w:jc w:val="right"/>
            </w:pPr>
            <w:r w:rsidRPr="00937838">
              <w:t>136,951</w:t>
            </w:r>
          </w:p>
        </w:tc>
        <w:tc>
          <w:tcPr>
            <w:tcW w:w="1710" w:type="dxa"/>
          </w:tcPr>
          <w:p w14:paraId="05229F3A" w14:textId="67283ABC" w:rsidR="00440AD6" w:rsidRPr="00F20D22" w:rsidRDefault="00440AD6" w:rsidP="00440AD6">
            <w:pPr>
              <w:jc w:val="right"/>
              <w:rPr>
                <w:b/>
                <w:bCs/>
              </w:rPr>
            </w:pPr>
            <w:r w:rsidRPr="00F20D22">
              <w:rPr>
                <w:b/>
                <w:bCs/>
              </w:rPr>
              <w:t>337,438</w:t>
            </w:r>
          </w:p>
        </w:tc>
        <w:tc>
          <w:tcPr>
            <w:tcW w:w="1345" w:type="dxa"/>
          </w:tcPr>
          <w:p w14:paraId="1C431AE3" w14:textId="1E3C5ECD" w:rsidR="00440AD6" w:rsidRPr="00937838" w:rsidRDefault="004A571B" w:rsidP="00440AD6">
            <w:pPr>
              <w:jc w:val="right"/>
            </w:pPr>
            <w:r>
              <w:t>254,518</w:t>
            </w:r>
          </w:p>
        </w:tc>
      </w:tr>
      <w:tr w:rsidR="00440AD6" w14:paraId="1AC412B6" w14:textId="77777777" w:rsidTr="00642AD6">
        <w:tc>
          <w:tcPr>
            <w:tcW w:w="4675" w:type="dxa"/>
          </w:tcPr>
          <w:p w14:paraId="77C6DE0B" w14:textId="3E510698" w:rsidR="00440AD6" w:rsidRPr="00642AD6" w:rsidRDefault="00440AD6" w:rsidP="00440AD6">
            <w:pPr>
              <w:ind w:left="720"/>
            </w:pPr>
            <w:r>
              <w:t>Brackish water (ha)</w:t>
            </w:r>
          </w:p>
        </w:tc>
        <w:tc>
          <w:tcPr>
            <w:tcW w:w="1620" w:type="dxa"/>
          </w:tcPr>
          <w:p w14:paraId="234131AD" w14:textId="0D0DA549" w:rsidR="00440AD6" w:rsidRPr="00F20D22" w:rsidRDefault="00440AD6" w:rsidP="00440AD6">
            <w:pPr>
              <w:jc w:val="right"/>
              <w:rPr>
                <w:b/>
                <w:bCs/>
              </w:rPr>
            </w:pPr>
            <w:r w:rsidRPr="00F20D22">
              <w:rPr>
                <w:b/>
                <w:bCs/>
              </w:rPr>
              <w:t>384,950</w:t>
            </w:r>
            <w:r w:rsidR="008C40B9" w:rsidRPr="00F20D22">
              <w:rPr>
                <w:b/>
                <w:bCs/>
              </w:rPr>
              <w:t>*</w:t>
            </w:r>
          </w:p>
        </w:tc>
        <w:tc>
          <w:tcPr>
            <w:tcW w:w="1710" w:type="dxa"/>
          </w:tcPr>
          <w:p w14:paraId="171B800F" w14:textId="0D622986" w:rsidR="00440AD6" w:rsidRPr="00937838" w:rsidRDefault="00440AD6" w:rsidP="00440AD6">
            <w:pPr>
              <w:jc w:val="right"/>
            </w:pPr>
            <w:r>
              <w:t>54,995</w:t>
            </w:r>
          </w:p>
        </w:tc>
        <w:tc>
          <w:tcPr>
            <w:tcW w:w="1345" w:type="dxa"/>
          </w:tcPr>
          <w:p w14:paraId="150C7A7F" w14:textId="62D1E407" w:rsidR="00440AD6" w:rsidRPr="00937838" w:rsidRDefault="004A571B" w:rsidP="00440AD6">
            <w:pPr>
              <w:jc w:val="right"/>
            </w:pPr>
            <w:r>
              <w:t>56,000</w:t>
            </w:r>
          </w:p>
        </w:tc>
      </w:tr>
    </w:tbl>
    <w:p w14:paraId="60804375" w14:textId="7AF9B75B" w:rsidR="008C40B9" w:rsidRPr="004512C3" w:rsidRDefault="008C40B9" w:rsidP="00912EA1">
      <w:pPr>
        <w:rPr>
          <w:sz w:val="18"/>
          <w:szCs w:val="18"/>
        </w:rPr>
      </w:pPr>
      <w:r w:rsidRPr="004512C3">
        <w:rPr>
          <w:sz w:val="18"/>
          <w:szCs w:val="18"/>
        </w:rPr>
        <w:t xml:space="preserve">* Note: </w:t>
      </w:r>
      <w:r w:rsidR="00926F6F" w:rsidRPr="004512C3">
        <w:rPr>
          <w:sz w:val="18"/>
          <w:szCs w:val="18"/>
        </w:rPr>
        <w:t xml:space="preserve">Odisha </w:t>
      </w:r>
      <w:r w:rsidRPr="004512C3">
        <w:rPr>
          <w:sz w:val="18"/>
          <w:szCs w:val="18"/>
        </w:rPr>
        <w:t>Brackish</w:t>
      </w:r>
      <w:r w:rsidR="00926F6F" w:rsidRPr="004512C3">
        <w:rPr>
          <w:sz w:val="18"/>
          <w:szCs w:val="18"/>
        </w:rPr>
        <w:t xml:space="preserve"> </w:t>
      </w:r>
      <w:r w:rsidRPr="004512C3">
        <w:rPr>
          <w:sz w:val="18"/>
          <w:szCs w:val="18"/>
        </w:rPr>
        <w:t>water area suitable for culture = 32</w:t>
      </w:r>
      <w:r w:rsidR="006B1350" w:rsidRPr="004512C3">
        <w:rPr>
          <w:sz w:val="18"/>
          <w:szCs w:val="18"/>
        </w:rPr>
        <w:t>,</w:t>
      </w:r>
      <w:r w:rsidRPr="004512C3">
        <w:rPr>
          <w:sz w:val="18"/>
          <w:szCs w:val="18"/>
        </w:rPr>
        <w:t>587 ha, backwater = 8</w:t>
      </w:r>
      <w:r w:rsidR="00A746A5" w:rsidRPr="004512C3">
        <w:rPr>
          <w:sz w:val="18"/>
          <w:szCs w:val="18"/>
        </w:rPr>
        <w:t>,</w:t>
      </w:r>
      <w:r w:rsidRPr="004512C3">
        <w:rPr>
          <w:sz w:val="18"/>
          <w:szCs w:val="18"/>
        </w:rPr>
        <w:t>100, Brackis</w:t>
      </w:r>
      <w:r w:rsidR="00926F6F" w:rsidRPr="004512C3">
        <w:rPr>
          <w:sz w:val="18"/>
          <w:szCs w:val="18"/>
        </w:rPr>
        <w:t xml:space="preserve">h </w:t>
      </w:r>
      <w:r w:rsidRPr="004512C3">
        <w:rPr>
          <w:sz w:val="18"/>
          <w:szCs w:val="18"/>
        </w:rPr>
        <w:t>water Chillika Lake = 79</w:t>
      </w:r>
      <w:r w:rsidR="002A3514" w:rsidRPr="004512C3">
        <w:rPr>
          <w:sz w:val="18"/>
          <w:szCs w:val="18"/>
        </w:rPr>
        <w:t>,</w:t>
      </w:r>
      <w:r w:rsidRPr="004512C3">
        <w:rPr>
          <w:sz w:val="18"/>
          <w:szCs w:val="18"/>
        </w:rPr>
        <w:t>000 ha, Estuaries = 297</w:t>
      </w:r>
      <w:r w:rsidR="00CC4382" w:rsidRPr="004512C3">
        <w:rPr>
          <w:sz w:val="18"/>
          <w:szCs w:val="18"/>
        </w:rPr>
        <w:t>,</w:t>
      </w:r>
      <w:r w:rsidRPr="004512C3">
        <w:rPr>
          <w:sz w:val="18"/>
          <w:szCs w:val="18"/>
        </w:rPr>
        <w:t>850</w:t>
      </w:r>
    </w:p>
    <w:p w14:paraId="32F9CFA0" w14:textId="6CBD154F" w:rsidR="00C263C6" w:rsidRDefault="004512C3" w:rsidP="00C263C6">
      <w:r>
        <w:t>“</w:t>
      </w:r>
      <w:r w:rsidR="00C263C6" w:rsidRPr="00A83DD1">
        <w:t>Tamil Nadu has more freshwater resources than brackish water, and both play a significant role in its aquaculture industry.</w:t>
      </w:r>
      <w:r w:rsidR="00C263C6">
        <w:t xml:space="preserve"> </w:t>
      </w:r>
      <w:r w:rsidR="00C263C6" w:rsidRPr="00A83DD1">
        <w:t>While the state boasts 56,000 ha of brackish water (6115.68 ha in coastal aquaculture, rest capture fisheries), it has a</w:t>
      </w:r>
      <w:r w:rsidR="00C263C6">
        <w:t xml:space="preserve"> </w:t>
      </w:r>
      <w:r w:rsidR="00C263C6" w:rsidRPr="00A83DD1">
        <w:t>larger area of freshwater resources, including rivers, lakes, reservoirs, and tanks, totaling about 3.83 lakh ha / 0.38 mil ha.</w:t>
      </w:r>
      <w:r w:rsidR="00C263C6">
        <w:t xml:space="preserve"> </w:t>
      </w:r>
      <w:r w:rsidR="00C263C6" w:rsidRPr="00A83DD1">
        <w:t>Brackish water aquaculture in Tamil Nadu, while increasing, is still at a smaller scale compared to freshwater</w:t>
      </w:r>
      <w:r w:rsidR="00C263C6">
        <w:t xml:space="preserve"> </w:t>
      </w:r>
      <w:r w:rsidR="00C263C6" w:rsidRPr="00A83DD1">
        <w:t>aquaculture</w:t>
      </w:r>
      <w:r>
        <w:t>”</w:t>
      </w:r>
      <w:r w:rsidR="00C263C6" w:rsidRPr="00A83DD1">
        <w:t>.</w:t>
      </w:r>
      <w:r w:rsidR="00C263C6">
        <w:t xml:space="preserve"> </w:t>
      </w:r>
    </w:p>
    <w:p w14:paraId="349F071D" w14:textId="4FB4919E" w:rsidR="00C263C6" w:rsidRPr="004512C3" w:rsidRDefault="00C263C6" w:rsidP="00C263C6">
      <w:pPr>
        <w:rPr>
          <w:sz w:val="18"/>
          <w:szCs w:val="18"/>
        </w:rPr>
      </w:pPr>
      <w:r w:rsidRPr="004512C3">
        <w:rPr>
          <w:sz w:val="18"/>
          <w:szCs w:val="18"/>
        </w:rPr>
        <w:t xml:space="preserve">Source: </w:t>
      </w:r>
      <w:r w:rsidR="004512C3">
        <w:rPr>
          <w:sz w:val="18"/>
          <w:szCs w:val="18"/>
        </w:rPr>
        <w:t>Tamil Nadu Department of Fisheries</w:t>
      </w:r>
      <w:r w:rsidR="00F225FD">
        <w:rPr>
          <w:sz w:val="18"/>
          <w:szCs w:val="18"/>
        </w:rPr>
        <w:t xml:space="preserve">, 2024. </w:t>
      </w:r>
      <w:r w:rsidRPr="00A83DD1">
        <w:rPr>
          <w:sz w:val="18"/>
          <w:szCs w:val="18"/>
        </w:rPr>
        <w:t>https://tnfisheries.demodev.in/includes/assets/cms_uploads/pdf/glance/</w:t>
      </w:r>
      <w:r w:rsidRPr="004512C3">
        <w:rPr>
          <w:sz w:val="18"/>
          <w:szCs w:val="18"/>
        </w:rPr>
        <w:t>FISHERIES_AT_A_GLANCE_2023-24_9604.pdf</w:t>
      </w:r>
    </w:p>
    <w:p w14:paraId="08966EDE" w14:textId="64A6E112" w:rsidR="0036195D" w:rsidRPr="0036195D" w:rsidRDefault="0036195D" w:rsidP="0036195D">
      <w:pPr>
        <w:pStyle w:val="Caption"/>
        <w:keepNext/>
      </w:pPr>
      <w:r>
        <w:t xml:space="preserve">Table </w:t>
      </w:r>
      <w:fldSimple w:instr=" SEQ Table \* ARABIC ">
        <w:r w:rsidR="0013101D">
          <w:rPr>
            <w:noProof/>
          </w:rPr>
          <w:t>11</w:t>
        </w:r>
      </w:fldSimple>
      <w:r>
        <w:t xml:space="preserve">: </w:t>
      </w:r>
      <w:r w:rsidRPr="0036195D">
        <w:t xml:space="preserve">Prevalence of Freshwater and Brackish water aquaculture in the three states (2011-12, 2012-13, 2023-24) </w:t>
      </w:r>
      <w:r w:rsidRPr="0036195D">
        <w:fldChar w:fldCharType="begin" w:fldLock="1"/>
      </w:r>
      <w:r w:rsidRPr="0036195D">
        <w:instrText>ADDIN paperpile_citation &lt;clusterId&gt;Y183L441B821F544&lt;/clusterId&gt;&lt;metadata&gt;&lt;citation&gt;&lt;id&gt;b2443b80-b9bd-4941-b3ab-bc339ae74536&lt;/id&gt;&lt;/citation&gt;&lt;citation&gt;&lt;id&gt;210b713b-6a38-48ca-aea6-017c08020c6e&lt;/id&gt;&lt;/citation&gt;&lt;/metadata&gt;&lt;data&gt;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&lt;/data&gt; \* MERGEFORMAT</w:instrText>
      </w:r>
      <w:r w:rsidRPr="0036195D">
        <w:fldChar w:fldCharType="separate"/>
      </w:r>
      <w:r w:rsidRPr="00384311">
        <w:rPr>
          <w:i w:val="0"/>
        </w:rPr>
        <w:t>(11, 12)</w:t>
      </w:r>
      <w:r w:rsidRPr="0036195D">
        <w:fldChar w:fldCharType="end"/>
      </w:r>
      <w:r w:rsidR="00662548">
        <w:t xml:space="preserve">. </w:t>
      </w:r>
    </w:p>
    <w:tbl>
      <w:tblPr>
        <w:tblStyle w:val="TableGrid"/>
        <w:tblW w:w="0" w:type="auto"/>
        <w:tblLook w:val="04A0" w:firstRow="1" w:lastRow="0" w:firstColumn="1" w:lastColumn="0" w:noHBand="0" w:noVBand="1"/>
      </w:tblPr>
      <w:tblGrid>
        <w:gridCol w:w="1400"/>
        <w:gridCol w:w="866"/>
        <w:gridCol w:w="866"/>
        <w:gridCol w:w="829"/>
        <w:gridCol w:w="865"/>
        <w:gridCol w:w="865"/>
        <w:gridCol w:w="940"/>
        <w:gridCol w:w="865"/>
        <w:gridCol w:w="865"/>
        <w:gridCol w:w="989"/>
      </w:tblGrid>
      <w:tr w:rsidR="002C4C61" w:rsidRPr="00CF71A4" w14:paraId="4402F0DF" w14:textId="4C3D03B6" w:rsidTr="002C4C61">
        <w:tc>
          <w:tcPr>
            <w:tcW w:w="1400" w:type="dxa"/>
          </w:tcPr>
          <w:p w14:paraId="7F8438ED" w14:textId="77777777" w:rsidR="00E87383" w:rsidRPr="00CF71A4" w:rsidRDefault="00E87383" w:rsidP="00912EA1">
            <w:pPr>
              <w:rPr>
                <w:rFonts w:cstheme="minorHAnsi"/>
                <w:b/>
                <w:bCs/>
              </w:rPr>
            </w:pPr>
          </w:p>
        </w:tc>
        <w:tc>
          <w:tcPr>
            <w:tcW w:w="2561" w:type="dxa"/>
            <w:gridSpan w:val="3"/>
          </w:tcPr>
          <w:p w14:paraId="79354583" w14:textId="09D247E4" w:rsidR="00E87383" w:rsidRPr="00CF71A4" w:rsidRDefault="00E87383" w:rsidP="008151B2">
            <w:pPr>
              <w:jc w:val="center"/>
              <w:rPr>
                <w:rFonts w:cstheme="minorHAnsi"/>
                <w:b/>
                <w:bCs/>
              </w:rPr>
            </w:pPr>
            <w:r w:rsidRPr="00CF71A4">
              <w:rPr>
                <w:rFonts w:cstheme="minorHAnsi"/>
                <w:b/>
                <w:bCs/>
              </w:rPr>
              <w:t>Odisha</w:t>
            </w:r>
          </w:p>
        </w:tc>
        <w:tc>
          <w:tcPr>
            <w:tcW w:w="2670" w:type="dxa"/>
            <w:gridSpan w:val="3"/>
          </w:tcPr>
          <w:p w14:paraId="5982D6C9" w14:textId="2EC4C501" w:rsidR="00E87383" w:rsidRPr="00CF71A4" w:rsidRDefault="00E87383" w:rsidP="008151B2">
            <w:pPr>
              <w:jc w:val="center"/>
              <w:rPr>
                <w:rFonts w:cstheme="minorHAnsi"/>
                <w:b/>
                <w:bCs/>
              </w:rPr>
            </w:pPr>
            <w:r w:rsidRPr="00CF71A4">
              <w:rPr>
                <w:rFonts w:cstheme="minorHAnsi"/>
                <w:b/>
                <w:bCs/>
              </w:rPr>
              <w:t>Andhra Pradesh</w:t>
            </w:r>
          </w:p>
        </w:tc>
        <w:tc>
          <w:tcPr>
            <w:tcW w:w="2719" w:type="dxa"/>
            <w:gridSpan w:val="3"/>
          </w:tcPr>
          <w:p w14:paraId="5BC44737" w14:textId="4C7D9C9A" w:rsidR="00E87383" w:rsidRPr="00CF71A4" w:rsidRDefault="00E87383" w:rsidP="008151B2">
            <w:pPr>
              <w:jc w:val="center"/>
              <w:rPr>
                <w:rFonts w:cstheme="minorHAnsi"/>
                <w:b/>
                <w:bCs/>
              </w:rPr>
            </w:pPr>
            <w:r w:rsidRPr="00CF71A4">
              <w:rPr>
                <w:rFonts w:cstheme="minorHAnsi"/>
                <w:b/>
                <w:bCs/>
              </w:rPr>
              <w:t>Tamil Nadu</w:t>
            </w:r>
          </w:p>
        </w:tc>
      </w:tr>
      <w:tr w:rsidR="00EA09DA" w:rsidRPr="00CF71A4" w14:paraId="13F36176" w14:textId="13ECEA9D" w:rsidTr="002C4C61">
        <w:tc>
          <w:tcPr>
            <w:tcW w:w="1400" w:type="dxa"/>
          </w:tcPr>
          <w:p w14:paraId="49B5D724" w14:textId="77777777" w:rsidR="00E87383" w:rsidRPr="00CF71A4" w:rsidRDefault="00E87383" w:rsidP="008B356D">
            <w:pPr>
              <w:rPr>
                <w:rFonts w:cstheme="minorHAnsi"/>
                <w:b/>
                <w:bCs/>
              </w:rPr>
            </w:pPr>
          </w:p>
        </w:tc>
        <w:tc>
          <w:tcPr>
            <w:tcW w:w="866" w:type="dxa"/>
          </w:tcPr>
          <w:p w14:paraId="600B4B01" w14:textId="24AD644F" w:rsidR="00E87383" w:rsidRPr="00CF71A4" w:rsidRDefault="00E87383" w:rsidP="008151B2">
            <w:pPr>
              <w:jc w:val="center"/>
              <w:rPr>
                <w:rFonts w:cstheme="minorHAnsi"/>
                <w:b/>
                <w:bCs/>
              </w:rPr>
            </w:pPr>
            <w:r w:rsidRPr="00CF71A4">
              <w:rPr>
                <w:rFonts w:cstheme="minorHAnsi"/>
                <w:b/>
                <w:bCs/>
              </w:rPr>
              <w:t>2011-12</w:t>
            </w:r>
          </w:p>
        </w:tc>
        <w:tc>
          <w:tcPr>
            <w:tcW w:w="866" w:type="dxa"/>
          </w:tcPr>
          <w:p w14:paraId="2C4957C8" w14:textId="14086988" w:rsidR="00E87383" w:rsidRPr="00CF71A4" w:rsidRDefault="00E87383" w:rsidP="008151B2">
            <w:pPr>
              <w:jc w:val="center"/>
              <w:rPr>
                <w:rFonts w:cstheme="minorHAnsi"/>
                <w:b/>
                <w:bCs/>
              </w:rPr>
            </w:pPr>
            <w:r w:rsidRPr="00CF71A4">
              <w:rPr>
                <w:rFonts w:cstheme="minorHAnsi"/>
                <w:b/>
                <w:bCs/>
              </w:rPr>
              <w:t>2012-13</w:t>
            </w:r>
          </w:p>
        </w:tc>
        <w:tc>
          <w:tcPr>
            <w:tcW w:w="829" w:type="dxa"/>
          </w:tcPr>
          <w:p w14:paraId="47E964E8" w14:textId="78BC10C9" w:rsidR="00E87383" w:rsidRPr="00CF71A4" w:rsidRDefault="00E87383" w:rsidP="008151B2">
            <w:pPr>
              <w:jc w:val="center"/>
              <w:rPr>
                <w:rFonts w:cstheme="minorHAnsi"/>
                <w:b/>
                <w:bCs/>
              </w:rPr>
            </w:pPr>
            <w:r w:rsidRPr="00CF71A4">
              <w:rPr>
                <w:rFonts w:cstheme="minorHAnsi"/>
                <w:b/>
                <w:bCs/>
              </w:rPr>
              <w:t>2023-24</w:t>
            </w:r>
          </w:p>
        </w:tc>
        <w:tc>
          <w:tcPr>
            <w:tcW w:w="865" w:type="dxa"/>
          </w:tcPr>
          <w:p w14:paraId="14B95526" w14:textId="0BB8B44B" w:rsidR="00E87383" w:rsidRPr="00CF71A4" w:rsidRDefault="00E87383" w:rsidP="008151B2">
            <w:pPr>
              <w:jc w:val="center"/>
              <w:rPr>
                <w:rFonts w:cstheme="minorHAnsi"/>
                <w:b/>
                <w:bCs/>
              </w:rPr>
            </w:pPr>
            <w:r w:rsidRPr="00CF71A4">
              <w:rPr>
                <w:rFonts w:cstheme="minorHAnsi"/>
                <w:b/>
                <w:bCs/>
              </w:rPr>
              <w:t>2011-12</w:t>
            </w:r>
          </w:p>
        </w:tc>
        <w:tc>
          <w:tcPr>
            <w:tcW w:w="865" w:type="dxa"/>
          </w:tcPr>
          <w:p w14:paraId="25043CD7" w14:textId="3B0EF987" w:rsidR="00E87383" w:rsidRPr="00CF71A4" w:rsidRDefault="00E87383" w:rsidP="008151B2">
            <w:pPr>
              <w:jc w:val="center"/>
              <w:rPr>
                <w:rFonts w:cstheme="minorHAnsi"/>
                <w:b/>
                <w:bCs/>
              </w:rPr>
            </w:pPr>
            <w:r w:rsidRPr="00CF71A4">
              <w:rPr>
                <w:rFonts w:cstheme="minorHAnsi"/>
                <w:b/>
                <w:bCs/>
              </w:rPr>
              <w:t>2012-13</w:t>
            </w:r>
          </w:p>
        </w:tc>
        <w:tc>
          <w:tcPr>
            <w:tcW w:w="940" w:type="dxa"/>
          </w:tcPr>
          <w:p w14:paraId="6845BA12" w14:textId="749E4658" w:rsidR="00E87383" w:rsidRPr="00CF71A4" w:rsidRDefault="00E87383" w:rsidP="008151B2">
            <w:pPr>
              <w:jc w:val="center"/>
              <w:rPr>
                <w:rFonts w:cstheme="minorHAnsi"/>
                <w:b/>
                <w:bCs/>
              </w:rPr>
            </w:pPr>
            <w:r w:rsidRPr="00CF71A4">
              <w:rPr>
                <w:rFonts w:cstheme="minorHAnsi"/>
                <w:b/>
                <w:bCs/>
              </w:rPr>
              <w:t>2023-24</w:t>
            </w:r>
          </w:p>
        </w:tc>
        <w:tc>
          <w:tcPr>
            <w:tcW w:w="865" w:type="dxa"/>
          </w:tcPr>
          <w:p w14:paraId="2E9EDA20" w14:textId="0B76D13D" w:rsidR="00E87383" w:rsidRPr="00CF71A4" w:rsidRDefault="00E87383" w:rsidP="008151B2">
            <w:pPr>
              <w:jc w:val="center"/>
              <w:rPr>
                <w:rFonts w:cstheme="minorHAnsi"/>
                <w:b/>
                <w:bCs/>
              </w:rPr>
            </w:pPr>
            <w:r w:rsidRPr="00CF71A4">
              <w:rPr>
                <w:rFonts w:cstheme="minorHAnsi"/>
                <w:b/>
                <w:bCs/>
              </w:rPr>
              <w:t>2011-12</w:t>
            </w:r>
          </w:p>
        </w:tc>
        <w:tc>
          <w:tcPr>
            <w:tcW w:w="865" w:type="dxa"/>
          </w:tcPr>
          <w:p w14:paraId="1F22C52F" w14:textId="74420954" w:rsidR="00E87383" w:rsidRPr="00CF71A4" w:rsidRDefault="00E87383" w:rsidP="008151B2">
            <w:pPr>
              <w:jc w:val="center"/>
              <w:rPr>
                <w:rFonts w:cstheme="minorHAnsi"/>
                <w:b/>
                <w:bCs/>
              </w:rPr>
            </w:pPr>
            <w:r w:rsidRPr="00CF71A4">
              <w:rPr>
                <w:rFonts w:cstheme="minorHAnsi"/>
                <w:b/>
                <w:bCs/>
              </w:rPr>
              <w:t>2012-13</w:t>
            </w:r>
          </w:p>
        </w:tc>
        <w:tc>
          <w:tcPr>
            <w:tcW w:w="989" w:type="dxa"/>
          </w:tcPr>
          <w:p w14:paraId="02F15684" w14:textId="00BC2983" w:rsidR="00E87383" w:rsidRPr="00CF71A4" w:rsidRDefault="00E87383" w:rsidP="008151B2">
            <w:pPr>
              <w:jc w:val="center"/>
              <w:rPr>
                <w:rFonts w:cstheme="minorHAnsi"/>
                <w:b/>
                <w:bCs/>
              </w:rPr>
            </w:pPr>
            <w:r w:rsidRPr="00CF71A4">
              <w:rPr>
                <w:rFonts w:cstheme="minorHAnsi"/>
                <w:b/>
                <w:bCs/>
              </w:rPr>
              <w:t>2023-24</w:t>
            </w:r>
          </w:p>
        </w:tc>
      </w:tr>
      <w:tr w:rsidR="00EA09DA" w:rsidRPr="00CF71A4" w14:paraId="34A70E4C" w14:textId="7F90B262" w:rsidTr="002C4C61">
        <w:tc>
          <w:tcPr>
            <w:tcW w:w="1400" w:type="dxa"/>
          </w:tcPr>
          <w:p w14:paraId="110A1D9B" w14:textId="33F9983E" w:rsidR="00E87383" w:rsidRPr="00CF71A4" w:rsidRDefault="00E87383" w:rsidP="008B356D">
            <w:pPr>
              <w:rPr>
                <w:rFonts w:cstheme="minorHAnsi"/>
              </w:rPr>
            </w:pPr>
            <w:r w:rsidRPr="00CF71A4">
              <w:rPr>
                <w:rFonts w:cstheme="minorHAnsi"/>
              </w:rPr>
              <w:t>Brackish water aquacultur</w:t>
            </w:r>
            <w:r w:rsidR="007500D7" w:rsidRPr="00CF71A4">
              <w:rPr>
                <w:rFonts w:cstheme="minorHAnsi"/>
              </w:rPr>
              <w:t>e*</w:t>
            </w:r>
            <w:r w:rsidRPr="00CF71A4">
              <w:rPr>
                <w:rFonts w:cstheme="minorHAnsi"/>
              </w:rPr>
              <w:t xml:space="preserve"> area (Ha)</w:t>
            </w:r>
          </w:p>
        </w:tc>
        <w:tc>
          <w:tcPr>
            <w:tcW w:w="866" w:type="dxa"/>
          </w:tcPr>
          <w:p w14:paraId="4C1E8492" w14:textId="49A5EEE4" w:rsidR="00E87383" w:rsidRPr="00CF71A4" w:rsidRDefault="00E87383" w:rsidP="006609AD">
            <w:pPr>
              <w:jc w:val="right"/>
              <w:rPr>
                <w:rFonts w:cstheme="minorHAnsi"/>
              </w:rPr>
            </w:pPr>
            <w:r w:rsidRPr="00CF71A4">
              <w:rPr>
                <w:rFonts w:cstheme="minorHAnsi"/>
              </w:rPr>
              <w:t>8,597</w:t>
            </w:r>
          </w:p>
        </w:tc>
        <w:tc>
          <w:tcPr>
            <w:tcW w:w="866" w:type="dxa"/>
          </w:tcPr>
          <w:p w14:paraId="49D0B6E5" w14:textId="7DCA7A4A" w:rsidR="00E87383" w:rsidRPr="00CF71A4" w:rsidRDefault="00E87383" w:rsidP="006609AD">
            <w:pPr>
              <w:jc w:val="right"/>
              <w:rPr>
                <w:rFonts w:cstheme="minorHAnsi"/>
              </w:rPr>
            </w:pPr>
            <w:r w:rsidRPr="00CF71A4">
              <w:rPr>
                <w:rFonts w:cstheme="minorHAnsi"/>
              </w:rPr>
              <w:t>6,256</w:t>
            </w:r>
          </w:p>
        </w:tc>
        <w:tc>
          <w:tcPr>
            <w:tcW w:w="829" w:type="dxa"/>
          </w:tcPr>
          <w:p w14:paraId="6E04FF82" w14:textId="76A01C08" w:rsidR="00E87383" w:rsidRPr="00CF71A4" w:rsidRDefault="00503E26" w:rsidP="006609AD">
            <w:pPr>
              <w:jc w:val="right"/>
              <w:rPr>
                <w:rFonts w:cstheme="minorHAnsi"/>
              </w:rPr>
            </w:pPr>
            <w:r w:rsidRPr="00CF71A4">
              <w:rPr>
                <w:rFonts w:cstheme="minorHAnsi"/>
              </w:rPr>
              <w:t>8</w:t>
            </w:r>
            <w:r w:rsidR="006842DE" w:rsidRPr="00CF71A4">
              <w:rPr>
                <w:rFonts w:cstheme="minorHAnsi"/>
              </w:rPr>
              <w:t>,</w:t>
            </w:r>
            <w:r w:rsidRPr="00CF71A4">
              <w:rPr>
                <w:rFonts w:cstheme="minorHAnsi"/>
              </w:rPr>
              <w:t>661</w:t>
            </w:r>
          </w:p>
        </w:tc>
        <w:tc>
          <w:tcPr>
            <w:tcW w:w="865" w:type="dxa"/>
          </w:tcPr>
          <w:p w14:paraId="67055192" w14:textId="5FD0F2F1" w:rsidR="00E87383" w:rsidRPr="00CF71A4" w:rsidRDefault="00E87383" w:rsidP="006609AD">
            <w:pPr>
              <w:jc w:val="right"/>
              <w:rPr>
                <w:rFonts w:cstheme="minorHAnsi"/>
              </w:rPr>
            </w:pPr>
            <w:r w:rsidRPr="00CF71A4">
              <w:rPr>
                <w:rFonts w:cstheme="minorHAnsi"/>
              </w:rPr>
              <w:t>35,274</w:t>
            </w:r>
            <w:r w:rsidRPr="00CF71A4">
              <w:rPr>
                <w:rFonts w:cstheme="minorHAnsi"/>
              </w:rPr>
              <w:tab/>
            </w:r>
          </w:p>
        </w:tc>
        <w:tc>
          <w:tcPr>
            <w:tcW w:w="865" w:type="dxa"/>
          </w:tcPr>
          <w:p w14:paraId="52173AD6" w14:textId="49FF7659" w:rsidR="00E87383" w:rsidRPr="00CF71A4" w:rsidRDefault="00E87383" w:rsidP="006609AD">
            <w:pPr>
              <w:jc w:val="right"/>
              <w:rPr>
                <w:rFonts w:cstheme="minorHAnsi"/>
              </w:rPr>
            </w:pPr>
            <w:r w:rsidRPr="00CF71A4">
              <w:rPr>
                <w:rFonts w:cstheme="minorHAnsi"/>
              </w:rPr>
              <w:t>15,925</w:t>
            </w:r>
            <w:r w:rsidRPr="00CF71A4">
              <w:rPr>
                <w:rFonts w:cstheme="minorHAnsi"/>
              </w:rPr>
              <w:tab/>
            </w:r>
          </w:p>
        </w:tc>
        <w:tc>
          <w:tcPr>
            <w:tcW w:w="940" w:type="dxa"/>
          </w:tcPr>
          <w:p w14:paraId="5E9CF545" w14:textId="4C82DB17" w:rsidR="00E87383" w:rsidRPr="00CF71A4" w:rsidRDefault="00953C14" w:rsidP="006609AD">
            <w:pPr>
              <w:jc w:val="right"/>
              <w:rPr>
                <w:rFonts w:cstheme="minorHAnsi"/>
              </w:rPr>
            </w:pPr>
            <w:r w:rsidRPr="00CF71A4">
              <w:rPr>
                <w:rFonts w:cstheme="minorHAnsi"/>
              </w:rPr>
              <w:t>101,654</w:t>
            </w:r>
          </w:p>
        </w:tc>
        <w:tc>
          <w:tcPr>
            <w:tcW w:w="865" w:type="dxa"/>
          </w:tcPr>
          <w:p w14:paraId="6038F3B0" w14:textId="5600251F" w:rsidR="00E87383" w:rsidRPr="00CF71A4" w:rsidRDefault="00E87383" w:rsidP="006609AD">
            <w:pPr>
              <w:jc w:val="right"/>
              <w:rPr>
                <w:rFonts w:cstheme="minorHAnsi"/>
              </w:rPr>
            </w:pPr>
            <w:r w:rsidRPr="00CF71A4">
              <w:rPr>
                <w:rFonts w:cstheme="minorHAnsi"/>
              </w:rPr>
              <w:t>5,360</w:t>
            </w:r>
          </w:p>
        </w:tc>
        <w:tc>
          <w:tcPr>
            <w:tcW w:w="865" w:type="dxa"/>
          </w:tcPr>
          <w:p w14:paraId="03E99FE0" w14:textId="1654098B" w:rsidR="00E87383" w:rsidRPr="00CF71A4" w:rsidRDefault="00E87383" w:rsidP="006609AD">
            <w:pPr>
              <w:jc w:val="right"/>
              <w:rPr>
                <w:rFonts w:cstheme="minorHAnsi"/>
              </w:rPr>
            </w:pPr>
            <w:r w:rsidRPr="00CF71A4">
              <w:rPr>
                <w:rFonts w:cstheme="minorHAnsi"/>
              </w:rPr>
              <w:t>6,293</w:t>
            </w:r>
          </w:p>
        </w:tc>
        <w:tc>
          <w:tcPr>
            <w:tcW w:w="989" w:type="dxa"/>
          </w:tcPr>
          <w:p w14:paraId="6D184ECA" w14:textId="37BDA882" w:rsidR="00E87383" w:rsidRPr="00CF71A4" w:rsidRDefault="009C12AD" w:rsidP="006609AD">
            <w:pPr>
              <w:jc w:val="right"/>
              <w:rPr>
                <w:rFonts w:cstheme="minorHAnsi"/>
              </w:rPr>
            </w:pPr>
            <w:r w:rsidRPr="00CF71A4">
              <w:rPr>
                <w:rFonts w:cstheme="minorHAnsi"/>
              </w:rPr>
              <w:t>9,256</w:t>
            </w:r>
          </w:p>
        </w:tc>
      </w:tr>
      <w:tr w:rsidR="00EA09DA" w:rsidRPr="00CF71A4" w14:paraId="1F6A757F" w14:textId="58938F98" w:rsidTr="002C4C61">
        <w:tc>
          <w:tcPr>
            <w:tcW w:w="1400" w:type="dxa"/>
          </w:tcPr>
          <w:p w14:paraId="66B87D4F" w14:textId="12256C2C" w:rsidR="00E87383" w:rsidRPr="00CF71A4" w:rsidRDefault="00E87383" w:rsidP="008B356D">
            <w:pPr>
              <w:rPr>
                <w:rFonts w:cstheme="minorHAnsi"/>
                <w:b/>
                <w:bCs/>
              </w:rPr>
            </w:pPr>
            <w:r w:rsidRPr="00CF71A4">
              <w:rPr>
                <w:rFonts w:cstheme="minorHAnsi"/>
              </w:rPr>
              <w:t xml:space="preserve">Brackish water </w:t>
            </w:r>
            <w:r w:rsidR="00F85D90" w:rsidRPr="00CF71A4">
              <w:rPr>
                <w:rFonts w:cstheme="minorHAnsi"/>
              </w:rPr>
              <w:t xml:space="preserve">shrimp </w:t>
            </w:r>
            <w:r w:rsidRPr="00CF71A4">
              <w:rPr>
                <w:rFonts w:cstheme="minorHAnsi"/>
              </w:rPr>
              <w:t>production</w:t>
            </w:r>
            <w:r w:rsidR="007500D7" w:rsidRPr="00CF71A4">
              <w:rPr>
                <w:rFonts w:cstheme="minorHAnsi"/>
              </w:rPr>
              <w:t>*</w:t>
            </w:r>
            <w:r w:rsidRPr="00CF71A4">
              <w:rPr>
                <w:rFonts w:cstheme="minorHAnsi"/>
              </w:rPr>
              <w:t xml:space="preserve"> (MT)</w:t>
            </w:r>
          </w:p>
        </w:tc>
        <w:tc>
          <w:tcPr>
            <w:tcW w:w="866" w:type="dxa"/>
          </w:tcPr>
          <w:p w14:paraId="4EAC3FC0" w14:textId="40243F87" w:rsidR="00E87383" w:rsidRPr="00CF71A4" w:rsidRDefault="00E87383" w:rsidP="006609AD">
            <w:pPr>
              <w:jc w:val="right"/>
              <w:rPr>
                <w:rFonts w:cstheme="minorHAnsi"/>
              </w:rPr>
            </w:pPr>
            <w:r w:rsidRPr="00CF71A4">
              <w:rPr>
                <w:rFonts w:cstheme="minorHAnsi"/>
              </w:rPr>
              <w:t>10,901</w:t>
            </w:r>
          </w:p>
        </w:tc>
        <w:tc>
          <w:tcPr>
            <w:tcW w:w="866" w:type="dxa"/>
          </w:tcPr>
          <w:p w14:paraId="411692D9" w14:textId="3D997522" w:rsidR="00E87383" w:rsidRPr="00CF71A4" w:rsidRDefault="00E87383" w:rsidP="006609AD">
            <w:pPr>
              <w:jc w:val="right"/>
              <w:rPr>
                <w:rFonts w:cstheme="minorHAnsi"/>
              </w:rPr>
            </w:pPr>
            <w:r w:rsidRPr="00CF71A4">
              <w:rPr>
                <w:rFonts w:cstheme="minorHAnsi"/>
              </w:rPr>
              <w:t>14,096</w:t>
            </w:r>
          </w:p>
        </w:tc>
        <w:tc>
          <w:tcPr>
            <w:tcW w:w="829" w:type="dxa"/>
          </w:tcPr>
          <w:p w14:paraId="1A3EA070" w14:textId="0E26A58F" w:rsidR="00E87383" w:rsidRPr="00CF71A4" w:rsidRDefault="00EA09DA" w:rsidP="006609AD">
            <w:pPr>
              <w:jc w:val="right"/>
              <w:rPr>
                <w:rFonts w:cstheme="minorHAnsi"/>
              </w:rPr>
            </w:pPr>
            <w:r w:rsidRPr="00CF71A4">
              <w:rPr>
                <w:rFonts w:cstheme="minorHAnsi"/>
              </w:rPr>
              <w:t>43,039</w:t>
            </w:r>
          </w:p>
        </w:tc>
        <w:tc>
          <w:tcPr>
            <w:tcW w:w="865" w:type="dxa"/>
          </w:tcPr>
          <w:p w14:paraId="1A0C7077" w14:textId="50CB1703" w:rsidR="00E87383" w:rsidRPr="00CF71A4" w:rsidRDefault="00E87383" w:rsidP="006609AD">
            <w:pPr>
              <w:jc w:val="right"/>
              <w:rPr>
                <w:rFonts w:cstheme="minorHAnsi"/>
              </w:rPr>
            </w:pPr>
            <w:r w:rsidRPr="00CF71A4">
              <w:rPr>
                <w:rFonts w:cstheme="minorHAnsi"/>
              </w:rPr>
              <w:t>51,081</w:t>
            </w:r>
          </w:p>
        </w:tc>
        <w:tc>
          <w:tcPr>
            <w:tcW w:w="865" w:type="dxa"/>
          </w:tcPr>
          <w:p w14:paraId="6A4352B4" w14:textId="08A56CDF" w:rsidR="00E87383" w:rsidRPr="00CF71A4" w:rsidRDefault="00E87383" w:rsidP="006609AD">
            <w:pPr>
              <w:jc w:val="right"/>
              <w:rPr>
                <w:rFonts w:cstheme="minorHAnsi"/>
              </w:rPr>
            </w:pPr>
            <w:r w:rsidRPr="00CF71A4">
              <w:rPr>
                <w:rFonts w:cstheme="minorHAnsi"/>
              </w:rPr>
              <w:t>25,948</w:t>
            </w:r>
            <w:r w:rsidRPr="00CF71A4">
              <w:rPr>
                <w:rFonts w:cstheme="minorHAnsi"/>
              </w:rPr>
              <w:tab/>
            </w:r>
          </w:p>
        </w:tc>
        <w:tc>
          <w:tcPr>
            <w:tcW w:w="940" w:type="dxa"/>
          </w:tcPr>
          <w:p w14:paraId="5AB0CDBE" w14:textId="19626751" w:rsidR="00E87383" w:rsidRPr="00CF71A4" w:rsidRDefault="00B9141C" w:rsidP="006609AD">
            <w:pPr>
              <w:jc w:val="right"/>
              <w:rPr>
                <w:rFonts w:cstheme="minorHAnsi"/>
              </w:rPr>
            </w:pPr>
            <w:r w:rsidRPr="00CF71A4">
              <w:rPr>
                <w:rFonts w:cstheme="minorHAnsi"/>
              </w:rPr>
              <w:t>963,849</w:t>
            </w:r>
          </w:p>
        </w:tc>
        <w:tc>
          <w:tcPr>
            <w:tcW w:w="865" w:type="dxa"/>
          </w:tcPr>
          <w:p w14:paraId="33C8BC8D" w14:textId="467A3E32" w:rsidR="00E87383" w:rsidRPr="00CF71A4" w:rsidRDefault="00E87383" w:rsidP="006609AD">
            <w:pPr>
              <w:jc w:val="right"/>
              <w:rPr>
                <w:rFonts w:cstheme="minorHAnsi"/>
              </w:rPr>
            </w:pPr>
            <w:r w:rsidRPr="00CF71A4">
              <w:rPr>
                <w:rFonts w:cstheme="minorHAnsi"/>
              </w:rPr>
              <w:t>12,097</w:t>
            </w:r>
            <w:r w:rsidRPr="00CF71A4">
              <w:rPr>
                <w:rFonts w:cstheme="minorHAnsi"/>
              </w:rPr>
              <w:tab/>
            </w:r>
          </w:p>
        </w:tc>
        <w:tc>
          <w:tcPr>
            <w:tcW w:w="865" w:type="dxa"/>
          </w:tcPr>
          <w:p w14:paraId="36F63C0C" w14:textId="4A344FEA" w:rsidR="00E87383" w:rsidRPr="00CF71A4" w:rsidRDefault="00E87383" w:rsidP="006609AD">
            <w:pPr>
              <w:jc w:val="right"/>
              <w:rPr>
                <w:rFonts w:cstheme="minorHAnsi"/>
              </w:rPr>
            </w:pPr>
            <w:r w:rsidRPr="00CF71A4">
              <w:rPr>
                <w:rFonts w:cstheme="minorHAnsi"/>
              </w:rPr>
              <w:t>17,220</w:t>
            </w:r>
            <w:r w:rsidRPr="00CF71A4">
              <w:rPr>
                <w:rFonts w:cstheme="minorHAnsi"/>
              </w:rPr>
              <w:tab/>
            </w:r>
          </w:p>
        </w:tc>
        <w:tc>
          <w:tcPr>
            <w:tcW w:w="989" w:type="dxa"/>
          </w:tcPr>
          <w:p w14:paraId="2FF8AFEF" w14:textId="0E4F92A1" w:rsidR="00E87383" w:rsidRPr="00CF71A4" w:rsidRDefault="000E12C1" w:rsidP="006609AD">
            <w:pPr>
              <w:jc w:val="right"/>
              <w:rPr>
                <w:rFonts w:cstheme="minorHAnsi"/>
              </w:rPr>
            </w:pPr>
            <w:r w:rsidRPr="00CF71A4">
              <w:rPr>
                <w:rFonts w:cstheme="minorHAnsi"/>
              </w:rPr>
              <w:t>41,399</w:t>
            </w:r>
          </w:p>
        </w:tc>
      </w:tr>
      <w:tr w:rsidR="00EA09DA" w:rsidRPr="00CF71A4" w14:paraId="2A60EAB0" w14:textId="72822502" w:rsidTr="002C4C61">
        <w:tc>
          <w:tcPr>
            <w:tcW w:w="1400" w:type="dxa"/>
          </w:tcPr>
          <w:p w14:paraId="1F8DD44D" w14:textId="5B786D84" w:rsidR="00E87383" w:rsidRPr="00CF71A4" w:rsidRDefault="00E87383" w:rsidP="008B356D">
            <w:pPr>
              <w:rPr>
                <w:rFonts w:cstheme="minorHAnsi"/>
                <w:b/>
                <w:bCs/>
              </w:rPr>
            </w:pPr>
            <w:r w:rsidRPr="00CF71A4">
              <w:rPr>
                <w:rFonts w:cstheme="minorHAnsi"/>
              </w:rPr>
              <w:t>Freshwater aquaculture</w:t>
            </w:r>
            <w:r w:rsidR="00A05EC8" w:rsidRPr="00CF71A4">
              <w:rPr>
                <w:rFonts w:cstheme="minorHAnsi"/>
              </w:rPr>
              <w:t>*</w:t>
            </w:r>
            <w:r w:rsidRPr="00CF71A4">
              <w:rPr>
                <w:rFonts w:cstheme="minorHAnsi"/>
              </w:rPr>
              <w:t xml:space="preserve"> area (Ha)</w:t>
            </w:r>
          </w:p>
        </w:tc>
        <w:tc>
          <w:tcPr>
            <w:tcW w:w="866" w:type="dxa"/>
          </w:tcPr>
          <w:p w14:paraId="1F164858" w14:textId="3FF35E02" w:rsidR="00E87383" w:rsidRPr="00CF71A4" w:rsidRDefault="00E87383" w:rsidP="006609AD">
            <w:pPr>
              <w:jc w:val="right"/>
              <w:rPr>
                <w:rFonts w:cstheme="minorHAnsi"/>
              </w:rPr>
            </w:pPr>
            <w:r w:rsidRPr="00CF71A4">
              <w:rPr>
                <w:rFonts w:cstheme="minorHAnsi"/>
              </w:rPr>
              <w:t>743</w:t>
            </w:r>
          </w:p>
        </w:tc>
        <w:tc>
          <w:tcPr>
            <w:tcW w:w="866" w:type="dxa"/>
          </w:tcPr>
          <w:p w14:paraId="34E21E8D" w14:textId="66D8ECAE" w:rsidR="00E87383" w:rsidRPr="00CF71A4" w:rsidRDefault="00E87383" w:rsidP="006609AD">
            <w:pPr>
              <w:jc w:val="right"/>
              <w:rPr>
                <w:rFonts w:cstheme="minorHAnsi"/>
              </w:rPr>
            </w:pPr>
            <w:r w:rsidRPr="00CF71A4">
              <w:rPr>
                <w:rFonts w:cstheme="minorHAnsi"/>
              </w:rPr>
              <w:t>886</w:t>
            </w:r>
          </w:p>
        </w:tc>
        <w:tc>
          <w:tcPr>
            <w:tcW w:w="829" w:type="dxa"/>
          </w:tcPr>
          <w:p w14:paraId="1011BFAE" w14:textId="07BB1693" w:rsidR="00E87383" w:rsidRPr="00CF71A4" w:rsidRDefault="00BE0564" w:rsidP="006609AD">
            <w:pPr>
              <w:jc w:val="right"/>
              <w:rPr>
                <w:rFonts w:cstheme="minorHAnsi"/>
              </w:rPr>
            </w:pPr>
            <w:r w:rsidRPr="00CF71A4">
              <w:rPr>
                <w:rFonts w:cstheme="minorHAnsi"/>
              </w:rPr>
              <w:t>1802</w:t>
            </w:r>
          </w:p>
        </w:tc>
        <w:tc>
          <w:tcPr>
            <w:tcW w:w="865" w:type="dxa"/>
          </w:tcPr>
          <w:p w14:paraId="61BAE51B" w14:textId="6F9DB410" w:rsidR="00E87383" w:rsidRPr="00CF71A4" w:rsidRDefault="00E87383" w:rsidP="006609AD">
            <w:pPr>
              <w:jc w:val="right"/>
              <w:rPr>
                <w:rFonts w:cstheme="minorHAnsi"/>
              </w:rPr>
            </w:pPr>
            <w:r w:rsidRPr="00CF71A4">
              <w:rPr>
                <w:rFonts w:cstheme="minorHAnsi"/>
              </w:rPr>
              <w:t>485</w:t>
            </w:r>
          </w:p>
        </w:tc>
        <w:tc>
          <w:tcPr>
            <w:tcW w:w="865" w:type="dxa"/>
          </w:tcPr>
          <w:p w14:paraId="59F42D80" w14:textId="0251E8F3" w:rsidR="00E87383" w:rsidRPr="00CF71A4" w:rsidRDefault="00E87383" w:rsidP="006609AD">
            <w:pPr>
              <w:jc w:val="right"/>
              <w:rPr>
                <w:rFonts w:cstheme="minorHAnsi"/>
              </w:rPr>
            </w:pPr>
            <w:r w:rsidRPr="00CF71A4">
              <w:rPr>
                <w:rFonts w:cstheme="minorHAnsi"/>
              </w:rPr>
              <w:t>280</w:t>
            </w:r>
          </w:p>
        </w:tc>
        <w:tc>
          <w:tcPr>
            <w:tcW w:w="940" w:type="dxa"/>
          </w:tcPr>
          <w:p w14:paraId="4CA8D662" w14:textId="217ED8C7" w:rsidR="00E87383" w:rsidRPr="00CF71A4" w:rsidRDefault="00BD408C" w:rsidP="006609AD">
            <w:pPr>
              <w:jc w:val="right"/>
              <w:rPr>
                <w:rFonts w:cstheme="minorHAnsi"/>
              </w:rPr>
            </w:pPr>
            <w:r>
              <w:rPr>
                <w:rFonts w:cstheme="minorHAnsi"/>
              </w:rPr>
              <w:t>124</w:t>
            </w:r>
          </w:p>
        </w:tc>
        <w:tc>
          <w:tcPr>
            <w:tcW w:w="865" w:type="dxa"/>
          </w:tcPr>
          <w:p w14:paraId="07826889" w14:textId="4BD1DA19" w:rsidR="00E87383" w:rsidRPr="00CF71A4" w:rsidRDefault="00E87383" w:rsidP="006609AD">
            <w:pPr>
              <w:jc w:val="right"/>
              <w:rPr>
                <w:rFonts w:cstheme="minorHAnsi"/>
              </w:rPr>
            </w:pPr>
            <w:r w:rsidRPr="00CF71A4">
              <w:rPr>
                <w:rFonts w:cstheme="minorHAnsi"/>
              </w:rPr>
              <w:t>437</w:t>
            </w:r>
          </w:p>
        </w:tc>
        <w:tc>
          <w:tcPr>
            <w:tcW w:w="865" w:type="dxa"/>
          </w:tcPr>
          <w:p w14:paraId="30F10BDD" w14:textId="470CA160" w:rsidR="00E87383" w:rsidRPr="00CF71A4" w:rsidRDefault="00E87383" w:rsidP="006609AD">
            <w:pPr>
              <w:jc w:val="right"/>
              <w:rPr>
                <w:rFonts w:cstheme="minorHAnsi"/>
              </w:rPr>
            </w:pPr>
            <w:r w:rsidRPr="00CF71A4">
              <w:rPr>
                <w:rFonts w:cstheme="minorHAnsi"/>
              </w:rPr>
              <w:t>136</w:t>
            </w:r>
          </w:p>
        </w:tc>
        <w:tc>
          <w:tcPr>
            <w:tcW w:w="989" w:type="dxa"/>
          </w:tcPr>
          <w:p w14:paraId="05D2BEFB" w14:textId="2FE7A096" w:rsidR="00E87383" w:rsidRPr="00CF71A4" w:rsidRDefault="00D81C31" w:rsidP="006609AD">
            <w:pPr>
              <w:jc w:val="right"/>
              <w:rPr>
                <w:rFonts w:cstheme="minorHAnsi"/>
              </w:rPr>
            </w:pPr>
            <w:r w:rsidRPr="00CF71A4">
              <w:rPr>
                <w:rFonts w:cstheme="minorHAnsi"/>
              </w:rPr>
              <w:t>13</w:t>
            </w:r>
          </w:p>
        </w:tc>
      </w:tr>
      <w:tr w:rsidR="00EA09DA" w:rsidRPr="00CF71A4" w14:paraId="0C0471EC" w14:textId="00F56367" w:rsidTr="002C4C61">
        <w:tc>
          <w:tcPr>
            <w:tcW w:w="1400" w:type="dxa"/>
          </w:tcPr>
          <w:p w14:paraId="7B74A709" w14:textId="282316E9" w:rsidR="00E87383" w:rsidRPr="00CF71A4" w:rsidRDefault="00E87383" w:rsidP="008B356D">
            <w:pPr>
              <w:rPr>
                <w:rFonts w:cstheme="minorHAnsi"/>
                <w:b/>
                <w:bCs/>
              </w:rPr>
            </w:pPr>
            <w:r w:rsidRPr="00CF71A4">
              <w:rPr>
                <w:rFonts w:cstheme="minorHAnsi"/>
              </w:rPr>
              <w:t>Freshwater scampi production (MT)</w:t>
            </w:r>
          </w:p>
        </w:tc>
        <w:tc>
          <w:tcPr>
            <w:tcW w:w="866" w:type="dxa"/>
          </w:tcPr>
          <w:p w14:paraId="4538F6E9" w14:textId="2EF4FCB1" w:rsidR="00E87383" w:rsidRPr="00CF71A4" w:rsidRDefault="00E87383" w:rsidP="006609AD">
            <w:pPr>
              <w:jc w:val="right"/>
              <w:rPr>
                <w:rFonts w:cstheme="minorHAnsi"/>
              </w:rPr>
            </w:pPr>
            <w:r w:rsidRPr="00CF71A4">
              <w:rPr>
                <w:rFonts w:cstheme="minorHAnsi"/>
              </w:rPr>
              <w:t>513</w:t>
            </w:r>
          </w:p>
        </w:tc>
        <w:tc>
          <w:tcPr>
            <w:tcW w:w="866" w:type="dxa"/>
          </w:tcPr>
          <w:p w14:paraId="35651F30" w14:textId="3E41C676" w:rsidR="00E87383" w:rsidRPr="00CF71A4" w:rsidRDefault="00E87383" w:rsidP="006609AD">
            <w:pPr>
              <w:jc w:val="right"/>
              <w:rPr>
                <w:rFonts w:cstheme="minorHAnsi"/>
              </w:rPr>
            </w:pPr>
            <w:r w:rsidRPr="00CF71A4">
              <w:rPr>
                <w:rFonts w:cstheme="minorHAnsi"/>
              </w:rPr>
              <w:t>592</w:t>
            </w:r>
          </w:p>
        </w:tc>
        <w:tc>
          <w:tcPr>
            <w:tcW w:w="829" w:type="dxa"/>
          </w:tcPr>
          <w:p w14:paraId="70FAE8F9" w14:textId="2080F433" w:rsidR="00E87383" w:rsidRPr="00CF71A4" w:rsidRDefault="00BE0564" w:rsidP="006609AD">
            <w:pPr>
              <w:jc w:val="right"/>
              <w:rPr>
                <w:rFonts w:cstheme="minorHAnsi"/>
              </w:rPr>
            </w:pPr>
            <w:r w:rsidRPr="00CF71A4">
              <w:rPr>
                <w:rFonts w:cstheme="minorHAnsi"/>
              </w:rPr>
              <w:t>1339</w:t>
            </w:r>
          </w:p>
        </w:tc>
        <w:tc>
          <w:tcPr>
            <w:tcW w:w="865" w:type="dxa"/>
          </w:tcPr>
          <w:p w14:paraId="036A466A" w14:textId="13F31F0D" w:rsidR="00E87383" w:rsidRPr="00CF71A4" w:rsidRDefault="00E87383" w:rsidP="006609AD">
            <w:pPr>
              <w:jc w:val="right"/>
              <w:rPr>
                <w:rFonts w:cstheme="minorHAnsi"/>
              </w:rPr>
            </w:pPr>
            <w:r w:rsidRPr="00CF71A4">
              <w:rPr>
                <w:rFonts w:cstheme="minorHAnsi"/>
              </w:rPr>
              <w:t>475</w:t>
            </w:r>
          </w:p>
        </w:tc>
        <w:tc>
          <w:tcPr>
            <w:tcW w:w="865" w:type="dxa"/>
          </w:tcPr>
          <w:p w14:paraId="1F1BF90C" w14:textId="7BD27CD3" w:rsidR="00E87383" w:rsidRPr="00CF71A4" w:rsidRDefault="00E87383" w:rsidP="006609AD">
            <w:pPr>
              <w:jc w:val="right"/>
              <w:rPr>
                <w:rFonts w:cstheme="minorHAnsi"/>
              </w:rPr>
            </w:pPr>
            <w:r w:rsidRPr="00CF71A4">
              <w:rPr>
                <w:rFonts w:cstheme="minorHAnsi"/>
              </w:rPr>
              <w:t>174</w:t>
            </w:r>
          </w:p>
        </w:tc>
        <w:tc>
          <w:tcPr>
            <w:tcW w:w="940" w:type="dxa"/>
          </w:tcPr>
          <w:p w14:paraId="0E556572" w14:textId="59AC6B24" w:rsidR="00E87383" w:rsidRPr="00CF71A4" w:rsidRDefault="00D81C31" w:rsidP="006609AD">
            <w:pPr>
              <w:jc w:val="right"/>
              <w:rPr>
                <w:rFonts w:cstheme="minorHAnsi"/>
              </w:rPr>
            </w:pPr>
            <w:r w:rsidRPr="00CF71A4">
              <w:rPr>
                <w:rFonts w:cstheme="minorHAnsi"/>
              </w:rPr>
              <w:t>100</w:t>
            </w:r>
          </w:p>
        </w:tc>
        <w:tc>
          <w:tcPr>
            <w:tcW w:w="865" w:type="dxa"/>
          </w:tcPr>
          <w:p w14:paraId="0F2DFF1B" w14:textId="04355DA0" w:rsidR="00E87383" w:rsidRPr="00CF71A4" w:rsidRDefault="00E87383" w:rsidP="006609AD">
            <w:pPr>
              <w:jc w:val="right"/>
              <w:rPr>
                <w:rFonts w:cstheme="minorHAnsi"/>
              </w:rPr>
            </w:pPr>
            <w:r w:rsidRPr="00CF71A4">
              <w:rPr>
                <w:rFonts w:cstheme="minorHAnsi"/>
              </w:rPr>
              <w:t>285</w:t>
            </w:r>
          </w:p>
        </w:tc>
        <w:tc>
          <w:tcPr>
            <w:tcW w:w="865" w:type="dxa"/>
          </w:tcPr>
          <w:p w14:paraId="72A055B2" w14:textId="3A8F91ED" w:rsidR="00E87383" w:rsidRPr="00CF71A4" w:rsidRDefault="00E87383" w:rsidP="006609AD">
            <w:pPr>
              <w:jc w:val="right"/>
              <w:rPr>
                <w:rFonts w:cstheme="minorHAnsi"/>
              </w:rPr>
            </w:pPr>
            <w:r w:rsidRPr="00CF71A4">
              <w:rPr>
                <w:rFonts w:cstheme="minorHAnsi"/>
              </w:rPr>
              <w:t>54</w:t>
            </w:r>
          </w:p>
        </w:tc>
        <w:tc>
          <w:tcPr>
            <w:tcW w:w="989" w:type="dxa"/>
          </w:tcPr>
          <w:p w14:paraId="60F30D14" w14:textId="640860A0" w:rsidR="00E87383" w:rsidRPr="00CF71A4" w:rsidRDefault="00D81C31" w:rsidP="006609AD">
            <w:pPr>
              <w:jc w:val="right"/>
              <w:rPr>
                <w:rFonts w:cstheme="minorHAnsi"/>
              </w:rPr>
            </w:pPr>
            <w:r w:rsidRPr="00CF71A4">
              <w:rPr>
                <w:rFonts w:cstheme="minorHAnsi"/>
              </w:rPr>
              <w:t>6</w:t>
            </w:r>
          </w:p>
        </w:tc>
      </w:tr>
    </w:tbl>
    <w:p w14:paraId="5E50A89E" w14:textId="3A548E71" w:rsidR="00A05EC8" w:rsidRPr="004512C3" w:rsidRDefault="00A05EC8" w:rsidP="00296480">
      <w:pPr>
        <w:rPr>
          <w:sz w:val="18"/>
          <w:szCs w:val="18"/>
        </w:rPr>
      </w:pPr>
      <w:r w:rsidRPr="004512C3">
        <w:rPr>
          <w:sz w:val="18"/>
          <w:szCs w:val="18"/>
        </w:rPr>
        <w:t>*</w:t>
      </w:r>
      <w:r w:rsidR="002C4C61" w:rsidRPr="004512C3">
        <w:rPr>
          <w:sz w:val="18"/>
          <w:szCs w:val="18"/>
        </w:rPr>
        <w:t xml:space="preserve">Note: </w:t>
      </w:r>
      <w:r w:rsidR="007500D7" w:rsidRPr="004512C3">
        <w:rPr>
          <w:sz w:val="18"/>
          <w:szCs w:val="18"/>
        </w:rPr>
        <w:t>Brackish</w:t>
      </w:r>
      <w:r w:rsidR="00AB67D6" w:rsidRPr="004512C3">
        <w:rPr>
          <w:sz w:val="18"/>
          <w:szCs w:val="18"/>
        </w:rPr>
        <w:t xml:space="preserve"> </w:t>
      </w:r>
      <w:r w:rsidR="007500D7" w:rsidRPr="004512C3">
        <w:rPr>
          <w:sz w:val="18"/>
          <w:szCs w:val="18"/>
        </w:rPr>
        <w:t xml:space="preserve">water area and production estimates are for Pacific Whiteleg shrimp (L. vannamei) and Black Tiger Shrimp (P. monodon). </w:t>
      </w:r>
      <w:r w:rsidRPr="004512C3">
        <w:rPr>
          <w:sz w:val="18"/>
          <w:szCs w:val="18"/>
        </w:rPr>
        <w:t xml:space="preserve">Freshwater area and production estimates are for scampi only. Other species, notably carps, are not included in the data. </w:t>
      </w:r>
    </w:p>
    <w:p w14:paraId="2F974EE2" w14:textId="77777777" w:rsidR="009852A1" w:rsidRDefault="00CC748E" w:rsidP="00296480">
      <w:r>
        <w:lastRenderedPageBreak/>
        <w:t>“</w:t>
      </w:r>
      <w:r w:rsidRPr="00CC748E">
        <w:t xml:space="preserve">Scientific farm management in </w:t>
      </w:r>
      <w:r w:rsidR="00A37090">
        <w:t>[India]</w:t>
      </w:r>
      <w:r w:rsidRPr="00CC748E">
        <w:t xml:space="preserve"> was initiated only in early 1990s, which developed into a major </w:t>
      </w:r>
      <w:r w:rsidR="00A37090" w:rsidRPr="00CC748E">
        <w:t>export-oriented</w:t>
      </w:r>
      <w:r w:rsidRPr="00CC748E">
        <w:t xml:space="preserve"> sector in subsequent years. However, commercial farming was confined to a single commodity, shrimp, </w:t>
      </w:r>
      <w:r w:rsidRPr="00CC748E">
        <w:rPr>
          <w:i/>
          <w:iCs/>
        </w:rPr>
        <w:t>Penaeus monodon</w:t>
      </w:r>
      <w:r w:rsidRPr="00CC748E">
        <w:t>, and </w:t>
      </w:r>
      <w:r w:rsidRPr="00CC748E">
        <w:rPr>
          <w:i/>
          <w:iCs/>
        </w:rPr>
        <w:t>Penaeus vannamei</w:t>
      </w:r>
      <w:r w:rsidRPr="00CC748E">
        <w:t> due to their high export potential. India has an estimated total estuarine area of 3.9 million hectares; of which, 1.2 million hectares of coastal salt-affected lands have been identified to be potentially suitable for brackish water shrimp farming. Of this, about 15 percent of the potential area has been put into aquaculture purpose</w:t>
      </w:r>
      <w:r w:rsidR="00EA3225">
        <w:t xml:space="preserve">… </w:t>
      </w:r>
      <w:r w:rsidR="00EA3225" w:rsidRPr="00EA3225">
        <w:t>India's aquaculture production basically can be classified into freshwater and brackish water production. There are 429 Fish Farmers Development Agencies (FFDA) and 39 Brackish water Fish Farmers Development Agencies (BFDAs) for promoting freshwater and coastal aquaculture. Some of the important species cultured in India are the Indian major carps and shrimp. </w:t>
      </w:r>
      <w:r>
        <w:t>”</w:t>
      </w:r>
      <w:r w:rsidR="00612680">
        <w:t xml:space="preserve"> </w:t>
      </w:r>
      <w:r w:rsidRPr="00CC748E">
        <w:t> </w:t>
      </w:r>
    </w:p>
    <w:p w14:paraId="42F78B5F" w14:textId="0A61A701" w:rsidR="00CC748E" w:rsidRPr="004512C3" w:rsidRDefault="009852A1" w:rsidP="00296480">
      <w:pPr>
        <w:rPr>
          <w:sz w:val="18"/>
          <w:szCs w:val="18"/>
        </w:rPr>
      </w:pPr>
      <w:r w:rsidRPr="004512C3">
        <w:rPr>
          <w:sz w:val="18"/>
          <w:szCs w:val="18"/>
        </w:rPr>
        <w:t xml:space="preserve">Source: </w:t>
      </w:r>
      <w:r w:rsidR="00543456">
        <w:rPr>
          <w:sz w:val="18"/>
          <w:szCs w:val="18"/>
        </w:rPr>
        <w:t xml:space="preserve">Food and Agricultural </w:t>
      </w:r>
      <w:r w:rsidR="00CB22A3">
        <w:rPr>
          <w:sz w:val="18"/>
          <w:szCs w:val="18"/>
        </w:rPr>
        <w:t>Organization</w:t>
      </w:r>
      <w:r w:rsidR="00336146">
        <w:rPr>
          <w:sz w:val="18"/>
          <w:szCs w:val="18"/>
        </w:rPr>
        <w:t xml:space="preserve">, 2020. </w:t>
      </w:r>
      <w:r w:rsidRPr="004512C3">
        <w:rPr>
          <w:sz w:val="18"/>
          <w:szCs w:val="18"/>
        </w:rPr>
        <w:t xml:space="preserve">https://www.fao.org/fishery/en/countrysector/naso_india#production </w:t>
      </w:r>
      <w:r w:rsidR="00A37090" w:rsidRPr="004512C3">
        <w:rPr>
          <w:sz w:val="18"/>
          <w:szCs w:val="18"/>
        </w:rPr>
        <w:fldChar w:fldCharType="begin" w:fldLock="1"/>
      </w:r>
      <w:r w:rsidR="00A37090" w:rsidRPr="004512C3">
        <w:rPr>
          <w:sz w:val="18"/>
          <w:szCs w:val="18"/>
        </w:rPr>
        <w:instrText>ADDIN paperpile_citation &lt;clusterId&gt;X776E734A224Y828&lt;/clusterId&gt;&lt;metadata&gt;&lt;citation&gt;&lt;id&gt;210b713b-6a38-48ca-aea6-017c08020c6e&lt;/id&gt;&lt;/citation&gt;&lt;/metadata&gt;&lt;data&gt;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&lt;/data&gt; \* MERGEFORMAT</w:instrText>
      </w:r>
      <w:r w:rsidR="00A37090" w:rsidRPr="004512C3">
        <w:rPr>
          <w:sz w:val="18"/>
          <w:szCs w:val="18"/>
        </w:rPr>
        <w:fldChar w:fldCharType="separate"/>
      </w:r>
      <w:r w:rsidR="00E82617" w:rsidRPr="004512C3">
        <w:rPr>
          <w:noProof/>
          <w:sz w:val="18"/>
          <w:szCs w:val="18"/>
        </w:rPr>
        <w:t>(12)</w:t>
      </w:r>
      <w:r w:rsidR="00A37090" w:rsidRPr="004512C3">
        <w:rPr>
          <w:sz w:val="18"/>
          <w:szCs w:val="18"/>
        </w:rPr>
        <w:fldChar w:fldCharType="end"/>
      </w:r>
    </w:p>
    <w:p w14:paraId="6D42A2FA" w14:textId="77777777" w:rsidR="00A37090" w:rsidRDefault="00A37090" w:rsidP="00296480"/>
    <w:p w14:paraId="797BFE5B" w14:textId="77777777" w:rsidR="009852A1" w:rsidRDefault="009852A1" w:rsidP="00296480"/>
    <w:p w14:paraId="5F0E0436" w14:textId="77777777" w:rsidR="00213A4D" w:rsidRDefault="00213A4D" w:rsidP="00296480"/>
    <w:p w14:paraId="503C6CBD" w14:textId="77777777" w:rsidR="00E62514" w:rsidRDefault="00E62514" w:rsidP="00296480"/>
    <w:p w14:paraId="2D169406" w14:textId="77777777" w:rsidR="00CB22A3" w:rsidRDefault="00CB22A3" w:rsidP="00296480"/>
    <w:p w14:paraId="1534B41F" w14:textId="77777777" w:rsidR="00E862A2" w:rsidRDefault="00E862A2">
      <w:r>
        <w:br w:type="page"/>
      </w:r>
    </w:p>
    <w:p w14:paraId="6203F570" w14:textId="1923422B" w:rsidR="00296480" w:rsidRPr="00077C65" w:rsidRDefault="00296480" w:rsidP="00296480">
      <w:pPr>
        <w:rPr>
          <w:b/>
          <w:bCs/>
        </w:rPr>
      </w:pPr>
      <w:r w:rsidRPr="00077C65">
        <w:rPr>
          <w:b/>
          <w:bCs/>
        </w:rPr>
        <w:lastRenderedPageBreak/>
        <w:t>Supplementary S1</w:t>
      </w:r>
      <w:r w:rsidR="007764F8" w:rsidRPr="00077C65">
        <w:rPr>
          <w:b/>
          <w:bCs/>
        </w:rPr>
        <w:t>2</w:t>
      </w:r>
      <w:r w:rsidR="00C918B1" w:rsidRPr="00077C65">
        <w:rPr>
          <w:b/>
          <w:bCs/>
        </w:rPr>
        <w:t xml:space="preserve">: </w:t>
      </w:r>
      <w:r w:rsidR="00077C65" w:rsidRPr="00077C65">
        <w:rPr>
          <w:b/>
          <w:bCs/>
        </w:rPr>
        <w:t xml:space="preserve">Comparing average state-level wealth across 1990-2025. </w:t>
      </w:r>
    </w:p>
    <w:p w14:paraId="15931FCA" w14:textId="6C587E00" w:rsidR="00F44BD5" w:rsidRPr="00077C65" w:rsidRDefault="005F4260" w:rsidP="00296480">
      <w:r w:rsidRPr="00077C65">
        <w:t xml:space="preserve">Andhra Pradesh displays more strategic adaptation to both shocks and chronic stressors, while Odisha, despite frequent exposure, shows limited aquaculture growth, likely due to </w:t>
      </w:r>
      <w:r w:rsidRPr="00077C65">
        <w:rPr>
          <w:b/>
          <w:bCs/>
        </w:rPr>
        <w:t>structural constraints</w:t>
      </w:r>
      <w:r w:rsidRPr="00077C65">
        <w:t xml:space="preserve"> such as poverty, weak infrastructure, or limited institutional support</w:t>
      </w:r>
      <w:r w:rsidR="00E862A2" w:rsidRPr="00077C65">
        <w:t xml:space="preserve">. </w:t>
      </w:r>
    </w:p>
    <w:p w14:paraId="1262ECB4" w14:textId="08D60712" w:rsidR="00E862A2" w:rsidRPr="00E862A2" w:rsidRDefault="00E862A2" w:rsidP="004C342E">
      <w:pPr>
        <w:pStyle w:val="Caption"/>
        <w:keepNext/>
      </w:pPr>
      <w:r>
        <w:t xml:space="preserve">Table </w:t>
      </w:r>
      <w:fldSimple w:instr=" SEQ Table \* ARABIC ">
        <w:r w:rsidR="0013101D">
          <w:rPr>
            <w:noProof/>
          </w:rPr>
          <w:t>12</w:t>
        </w:r>
      </w:fldSimple>
      <w:r>
        <w:t xml:space="preserve">: Comparing average wealth quintiles across the three states over the study period. </w:t>
      </w:r>
      <w:r w:rsidR="0015594A">
        <w:t xml:space="preserve">Y-axis represents the average wealth of the households. Evidently, Odisha has structural poverty, with average wealth quintile </w:t>
      </w:r>
      <w:r w:rsidR="008956BA">
        <w:t>below 2.5</w:t>
      </w:r>
      <w:r w:rsidR="00B141A3">
        <w:t xml:space="preserve"> (WEALTHQHH quintile: 1 = poorest, 5 = richest). </w:t>
      </w:r>
      <w:r w:rsidRPr="00E862A2">
        <w:t xml:space="preserve">Graphic made using DHS India data </w:t>
      </w:r>
      <w:r>
        <w:t>(</w:t>
      </w:r>
      <w:r w:rsidRPr="00E862A2">
        <w:t>available at ddi2-0272a960-5597-013c-327e-0242ac1c0004-idhs_00002.dat-www.idhsdata.org</w:t>
      </w:r>
      <w:r>
        <w:t>)</w:t>
      </w:r>
      <w:r w:rsidR="004C342E">
        <w:t xml:space="preserve">. </w:t>
      </w:r>
    </w:p>
    <w:p w14:paraId="0E6B4F1E" w14:textId="033DAFCB" w:rsidR="003478F2" w:rsidRDefault="00E862A2" w:rsidP="00296480">
      <w:r w:rsidRPr="00E862A2">
        <w:rPr>
          <w:noProof/>
        </w:rPr>
        <w:drawing>
          <wp:inline distT="0" distB="0" distL="0" distR="0" wp14:anchorId="708DA974" wp14:editId="3622BAB2">
            <wp:extent cx="5943600" cy="4203065"/>
            <wp:effectExtent l="0" t="0" r="0" b="6985"/>
            <wp:docPr id="7" name="Picture 6" descr="A graph showing the number of percents&#10;&#10;AI-generated content may be incorrect.">
              <a:extLst xmlns:a="http://schemas.openxmlformats.org/drawingml/2006/main">
                <a:ext uri="{FF2B5EF4-FFF2-40B4-BE49-F238E27FC236}">
                  <a16:creationId xmlns:a16="http://schemas.microsoft.com/office/drawing/2014/main" id="{1771850A-8350-834A-65F7-36D2FF3B1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showing the number of percents&#10;&#10;AI-generated content may be incorrect.">
                      <a:extLst>
                        <a:ext uri="{FF2B5EF4-FFF2-40B4-BE49-F238E27FC236}">
                          <a16:creationId xmlns:a16="http://schemas.microsoft.com/office/drawing/2014/main" id="{1771850A-8350-834A-65F7-36D2FF3B137E}"/>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3D77E6C2" w14:textId="77777777" w:rsidR="00077C65" w:rsidRDefault="00077C65">
      <w:r>
        <w:br w:type="page"/>
      </w:r>
    </w:p>
    <w:p w14:paraId="69A0DE38" w14:textId="1EE01AC2" w:rsidR="005F4260" w:rsidRPr="00652454" w:rsidRDefault="00296480" w:rsidP="00F955E1">
      <w:pPr>
        <w:rPr>
          <w:b/>
          <w:bCs/>
        </w:rPr>
      </w:pPr>
      <w:r w:rsidRPr="00652454">
        <w:rPr>
          <w:b/>
          <w:bCs/>
        </w:rPr>
        <w:lastRenderedPageBreak/>
        <w:t>Supplementary S13</w:t>
      </w:r>
      <w:r w:rsidR="00B141A3" w:rsidRPr="00652454">
        <w:rPr>
          <w:b/>
          <w:bCs/>
        </w:rPr>
        <w:t xml:space="preserve">: </w:t>
      </w:r>
      <w:r w:rsidR="00652454" w:rsidRPr="00652454">
        <w:rPr>
          <w:b/>
          <w:bCs/>
        </w:rPr>
        <w:t>R</w:t>
      </w:r>
      <w:r w:rsidR="005F4260" w:rsidRPr="00652454">
        <w:rPr>
          <w:b/>
          <w:bCs/>
        </w:rPr>
        <w:t>emote-sensing-derived supervised land use classification of aquaculture using Landsat 5 (1990-2012) and Landsat 8 (2013-2025) satellite images</w:t>
      </w:r>
      <w:r w:rsidR="004740C9" w:rsidRPr="00652454">
        <w:rPr>
          <w:b/>
          <w:bCs/>
        </w:rPr>
        <w:t xml:space="preserve">. </w:t>
      </w:r>
    </w:p>
    <w:p w14:paraId="6C01FF32" w14:textId="77777777" w:rsidR="00384311" w:rsidRDefault="00384311" w:rsidP="00384311">
      <w:r>
        <w:rPr>
          <w:b/>
          <w:bCs/>
        </w:rPr>
        <w:t xml:space="preserve">Purpose: </w:t>
      </w:r>
      <w:r w:rsidRPr="007F3317">
        <w:t>T</w:t>
      </w:r>
      <w:r w:rsidRPr="00286A81">
        <w:t xml:space="preserve">o create a </w:t>
      </w:r>
      <w:r>
        <w:t xml:space="preserve">random forest </w:t>
      </w:r>
      <w:r w:rsidRPr="00286A81">
        <w:t>classifier to identify active aquaculture ponds, dry aquaculture ponds, and other land uses on a Landsat Satellite imagery</w:t>
      </w:r>
      <w:r>
        <w:t xml:space="preserve">. We use </w:t>
      </w:r>
      <w:r w:rsidRPr="00286A81">
        <w:t xml:space="preserve">field observations and </w:t>
      </w:r>
      <w:r>
        <w:t>high-resolution</w:t>
      </w:r>
      <w:r w:rsidRPr="00286A81">
        <w:t xml:space="preserve"> Sentinel 2 imagery</w:t>
      </w:r>
      <w:r>
        <w:t xml:space="preserve"> for reference data. This supplementary includes the code used, and the accuracy results of the supervised classification. </w:t>
      </w:r>
    </w:p>
    <w:p w14:paraId="23A80FE9" w14:textId="73C82077" w:rsidR="00384311" w:rsidRDefault="00384311" w:rsidP="00384311">
      <w:r w:rsidRPr="00760B79">
        <w:rPr>
          <w:b/>
          <w:bCs/>
        </w:rPr>
        <w:t>Code</w:t>
      </w:r>
      <w:r>
        <w:t xml:space="preserve">: (Google Earth Engine) </w:t>
      </w:r>
      <w:r>
        <w:fldChar w:fldCharType="begin" w:fldLock="1"/>
      </w:r>
      <w:r w:rsidR="00694E1F">
        <w:instrText>ADDIN paperpile_citation &lt;clusterId&gt;O749B196Q487V111&lt;/clusterId&gt;&lt;metadata&gt;&lt;citation&gt;&lt;id&gt;15525fb0-e0ea-439d-97c2-47500948397d&lt;/id&gt;&lt;/citation&gt;&lt;/metadata&gt;&lt;data&gt;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&lt;/data&gt; \* MERGEFORMAT</w:instrText>
      </w:r>
      <w:r>
        <w:fldChar w:fldCharType="separate"/>
      </w:r>
      <w:r>
        <w:rPr>
          <w:noProof/>
        </w:rPr>
        <w:t>(13)</w:t>
      </w:r>
      <w:r>
        <w:fldChar w:fldCharType="end"/>
      </w:r>
      <w:r>
        <w:t xml:space="preserve"> - </w:t>
      </w:r>
      <w:r w:rsidRPr="00B05D13">
        <w:t>1_LULCClassification_Code</w:t>
      </w:r>
      <w:r>
        <w:t xml:space="preserve">.txt </w:t>
      </w:r>
    </w:p>
    <w:p w14:paraId="528A84E5" w14:textId="77777777" w:rsidR="00384311" w:rsidRPr="009F78CA" w:rsidRDefault="00384311" w:rsidP="00384311">
      <w:pPr>
        <w:spacing w:after="0" w:line="240" w:lineRule="auto"/>
        <w:rPr>
          <w:rFonts w:eastAsia="Times New Roman" w:cstheme="minorHAnsi"/>
          <w:b/>
          <w:bCs/>
          <w:kern w:val="0"/>
          <w14:ligatures w14:val="none"/>
        </w:rPr>
      </w:pPr>
      <w:r w:rsidRPr="009F78CA">
        <w:rPr>
          <w:rFonts w:eastAsia="Times New Roman" w:cstheme="minorHAnsi"/>
          <w:b/>
          <w:bCs/>
          <w:kern w:val="0"/>
          <w14:ligatures w14:val="none"/>
        </w:rPr>
        <w:t xml:space="preserve">Landsat 8 </w:t>
      </w:r>
    </w:p>
    <w:p w14:paraId="271926FA" w14:textId="77777777" w:rsidR="00384311" w:rsidRPr="009F78CA" w:rsidRDefault="00384311" w:rsidP="00384311">
      <w:pPr>
        <w:spacing w:after="0" w:line="240" w:lineRule="auto"/>
        <w:rPr>
          <w:rFonts w:eastAsia="Times New Roman" w:cstheme="minorHAnsi"/>
          <w:b/>
          <w:bCs/>
          <w:kern w:val="0"/>
          <w14:ligatures w14:val="none"/>
        </w:rPr>
      </w:pPr>
      <w:r w:rsidRPr="009F78CA">
        <w:rPr>
          <w:rFonts w:eastAsia="Times New Roman" w:cstheme="minorHAnsi"/>
          <w:b/>
          <w:bCs/>
          <w:kern w:val="0"/>
          <w14:ligatures w14:val="none"/>
        </w:rPr>
        <w:t>Hyperparameter tuning for Random Forest Classifier</w:t>
      </w:r>
    </w:p>
    <w:p w14:paraId="0AF90556"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Selected 65 trees</w:t>
      </w:r>
    </w:p>
    <w:p w14:paraId="0E4E76C8" w14:textId="77777777" w:rsidR="00384311" w:rsidRPr="009F78CA" w:rsidRDefault="00384311" w:rsidP="00384311">
      <w:pPr>
        <w:spacing w:after="0" w:line="240" w:lineRule="auto"/>
        <w:rPr>
          <w:rFonts w:eastAsia="Times New Roman" w:cstheme="minorHAnsi"/>
          <w:kern w:val="0"/>
          <w14:ligatures w14:val="none"/>
        </w:rPr>
      </w:pPr>
    </w:p>
    <w:p w14:paraId="732F9585"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noProof/>
          <w:kern w:val="0"/>
          <w14:ligatures w14:val="none"/>
        </w:rPr>
        <w:drawing>
          <wp:inline distT="0" distB="0" distL="0" distR="0" wp14:anchorId="162680A7" wp14:editId="6E1CBA3E">
            <wp:extent cx="4640239" cy="1582421"/>
            <wp:effectExtent l="0" t="0" r="8255" b="0"/>
            <wp:docPr id="1180394678" name="Picture 1" descr="A graph with blu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94678" name="Picture 1" descr="A graph with blue dots and numbers&#10;&#10;AI-generated content may be incorrect."/>
                    <pic:cNvPicPr/>
                  </pic:nvPicPr>
                  <pic:blipFill>
                    <a:blip r:embed="rId36"/>
                    <a:stretch>
                      <a:fillRect/>
                    </a:stretch>
                  </pic:blipFill>
                  <pic:spPr>
                    <a:xfrm>
                      <a:off x="0" y="0"/>
                      <a:ext cx="4655289" cy="1587553"/>
                    </a:xfrm>
                    <a:prstGeom prst="rect">
                      <a:avLst/>
                    </a:prstGeom>
                  </pic:spPr>
                </pic:pic>
              </a:graphicData>
            </a:graphic>
          </wp:inline>
        </w:drawing>
      </w:r>
    </w:p>
    <w:p w14:paraId="0387F85F" w14:textId="77777777" w:rsidR="00384311" w:rsidRPr="009F78CA" w:rsidRDefault="00384311" w:rsidP="00384311">
      <w:pPr>
        <w:spacing w:after="0" w:line="240" w:lineRule="auto"/>
        <w:rPr>
          <w:rFonts w:eastAsia="Times New Roman" w:cstheme="minorHAnsi"/>
          <w:kern w:val="0"/>
          <w14:ligatures w14:val="none"/>
        </w:rPr>
      </w:pPr>
    </w:p>
    <w:p w14:paraId="124FFB1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Confusion matrix:</w:t>
      </w:r>
    </w:p>
    <w:p w14:paraId="2160DCD4"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[68,1,0],[5,49,1],[3,1,40]]</w:t>
      </w:r>
    </w:p>
    <w:p w14:paraId="1C047654"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[68,1,0]</w:t>
      </w:r>
    </w:p>
    <w:p w14:paraId="723C28A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[5,49,1]</w:t>
      </w:r>
    </w:p>
    <w:p w14:paraId="08F0EBC9"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[3,1,40]</w:t>
      </w:r>
    </w:p>
    <w:p w14:paraId="1D923266" w14:textId="77777777" w:rsidR="00384311" w:rsidRPr="009F78CA" w:rsidRDefault="00384311" w:rsidP="00384311">
      <w:pPr>
        <w:rPr>
          <w:rFonts w:cstheme="minorHAnsi"/>
        </w:rPr>
      </w:pPr>
    </w:p>
    <w:p w14:paraId="0CA42543"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Overall Accuracy:</w:t>
      </w:r>
    </w:p>
    <w:p w14:paraId="10362348"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0.9345238095238095</w:t>
      </w:r>
    </w:p>
    <w:p w14:paraId="07F42D84" w14:textId="77777777" w:rsidR="00384311" w:rsidRPr="009F78CA" w:rsidRDefault="00384311" w:rsidP="00384311">
      <w:pPr>
        <w:rPr>
          <w:rFonts w:cstheme="minorHAnsi"/>
        </w:rPr>
      </w:pPr>
    </w:p>
    <w:p w14:paraId="3D82E8CF"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Producers Accuracy:</w:t>
      </w:r>
    </w:p>
    <w:p w14:paraId="622A2E74"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[0.9855072463768116]</w:t>
      </w:r>
    </w:p>
    <w:p w14:paraId="07450F81"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[0.8909090909090909]</w:t>
      </w:r>
    </w:p>
    <w:p w14:paraId="7F7088E6"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[0.9090909090909091]</w:t>
      </w:r>
    </w:p>
    <w:p w14:paraId="1B40D2DF" w14:textId="77777777" w:rsidR="00384311" w:rsidRPr="009F78CA" w:rsidRDefault="00384311" w:rsidP="00384311">
      <w:pPr>
        <w:spacing w:after="0" w:line="240" w:lineRule="auto"/>
        <w:rPr>
          <w:rFonts w:eastAsia="Times New Roman" w:cstheme="minorHAnsi"/>
          <w:kern w:val="0"/>
          <w14:ligatures w14:val="none"/>
        </w:rPr>
      </w:pPr>
    </w:p>
    <w:p w14:paraId="20E67D78"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Consumers Accuracy:</w:t>
      </w:r>
    </w:p>
    <w:p w14:paraId="456830DF"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0.8947368421052632</w:t>
      </w:r>
    </w:p>
    <w:p w14:paraId="4927B167"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0.9607843137254902</w:t>
      </w:r>
    </w:p>
    <w:p w14:paraId="12CDA6D2"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0.975609756097561</w:t>
      </w:r>
    </w:p>
    <w:p w14:paraId="76857710" w14:textId="77777777" w:rsidR="00384311" w:rsidRPr="009F78CA" w:rsidRDefault="00384311" w:rsidP="00384311">
      <w:pPr>
        <w:spacing w:after="0" w:line="240" w:lineRule="auto"/>
        <w:rPr>
          <w:rFonts w:eastAsia="Times New Roman" w:cstheme="minorHAnsi"/>
          <w:kern w:val="0"/>
          <w14:ligatures w14:val="none"/>
        </w:rPr>
      </w:pPr>
    </w:p>
    <w:p w14:paraId="7935AA87"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Kappa:</w:t>
      </w:r>
    </w:p>
    <w:p w14:paraId="1ADBF7D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0.8994066735615917</w:t>
      </w:r>
    </w:p>
    <w:p w14:paraId="549DF852" w14:textId="77777777" w:rsidR="0013101D" w:rsidRDefault="0013101D">
      <w:pPr>
        <w:rPr>
          <w:rFonts w:eastAsia="Times New Roman" w:cstheme="minorHAnsi"/>
          <w:b/>
          <w:bCs/>
          <w:kern w:val="0"/>
          <w14:ligatures w14:val="none"/>
        </w:rPr>
      </w:pPr>
      <w:r>
        <w:rPr>
          <w:rFonts w:eastAsia="Times New Roman" w:cstheme="minorHAnsi"/>
          <w:b/>
          <w:bCs/>
          <w:kern w:val="0"/>
          <w14:ligatures w14:val="none"/>
        </w:rPr>
        <w:br w:type="page"/>
      </w:r>
    </w:p>
    <w:p w14:paraId="7FBBFE14" w14:textId="780AE271" w:rsidR="00384311" w:rsidRPr="009F78CA" w:rsidRDefault="00384311" w:rsidP="00384311">
      <w:pPr>
        <w:spacing w:after="0" w:line="240" w:lineRule="auto"/>
        <w:rPr>
          <w:rFonts w:eastAsia="Times New Roman" w:cstheme="minorHAnsi"/>
          <w:b/>
          <w:bCs/>
          <w:kern w:val="0"/>
          <w14:ligatures w14:val="none"/>
        </w:rPr>
      </w:pPr>
      <w:r w:rsidRPr="009F78CA">
        <w:rPr>
          <w:rFonts w:eastAsia="Times New Roman" w:cstheme="minorHAnsi"/>
          <w:b/>
          <w:bCs/>
          <w:kern w:val="0"/>
          <w14:ligatures w14:val="none"/>
        </w:rPr>
        <w:lastRenderedPageBreak/>
        <w:t xml:space="preserve">Landsat 5 </w:t>
      </w:r>
    </w:p>
    <w:p w14:paraId="6A0F411F" w14:textId="77777777" w:rsidR="00384311" w:rsidRPr="009F78CA" w:rsidRDefault="00384311" w:rsidP="00384311">
      <w:pPr>
        <w:spacing w:after="0" w:line="240" w:lineRule="auto"/>
        <w:rPr>
          <w:rFonts w:eastAsia="Times New Roman" w:cstheme="minorHAnsi"/>
          <w:b/>
          <w:bCs/>
          <w:kern w:val="0"/>
          <w14:ligatures w14:val="none"/>
        </w:rPr>
      </w:pPr>
      <w:r w:rsidRPr="009F78CA">
        <w:rPr>
          <w:rFonts w:eastAsia="Times New Roman" w:cstheme="minorHAnsi"/>
          <w:b/>
          <w:bCs/>
          <w:kern w:val="0"/>
          <w14:ligatures w14:val="none"/>
        </w:rPr>
        <w:t>Hyperparameter tuning for Random Forest Classifier</w:t>
      </w:r>
    </w:p>
    <w:p w14:paraId="664225D7"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Selected 40 trees</w:t>
      </w:r>
    </w:p>
    <w:p w14:paraId="12B2924F" w14:textId="77777777" w:rsidR="00384311" w:rsidRPr="009F78CA" w:rsidRDefault="00384311" w:rsidP="00384311">
      <w:pPr>
        <w:spacing w:after="0" w:line="240" w:lineRule="auto"/>
        <w:rPr>
          <w:rFonts w:eastAsia="Times New Roman" w:cstheme="minorHAnsi"/>
          <w:kern w:val="0"/>
          <w14:ligatures w14:val="none"/>
        </w:rPr>
      </w:pPr>
    </w:p>
    <w:p w14:paraId="67A39512"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noProof/>
          <w:kern w:val="0"/>
          <w14:ligatures w14:val="none"/>
        </w:rPr>
        <w:drawing>
          <wp:inline distT="0" distB="0" distL="0" distR="0" wp14:anchorId="62FDA506" wp14:editId="2DC8CE37">
            <wp:extent cx="4394579" cy="1825853"/>
            <wp:effectExtent l="0" t="0" r="6350" b="3175"/>
            <wp:docPr id="1775028058"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8058" name="Picture 1" descr="A graph with numbers and dots&#10;&#10;AI-generated content may be incorrect."/>
                    <pic:cNvPicPr/>
                  </pic:nvPicPr>
                  <pic:blipFill>
                    <a:blip r:embed="rId37"/>
                    <a:stretch>
                      <a:fillRect/>
                    </a:stretch>
                  </pic:blipFill>
                  <pic:spPr>
                    <a:xfrm>
                      <a:off x="0" y="0"/>
                      <a:ext cx="4422139" cy="1837303"/>
                    </a:xfrm>
                    <a:prstGeom prst="rect">
                      <a:avLst/>
                    </a:prstGeom>
                  </pic:spPr>
                </pic:pic>
              </a:graphicData>
            </a:graphic>
          </wp:inline>
        </w:drawing>
      </w:r>
    </w:p>
    <w:p w14:paraId="138913E6"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Confusion matrix:</w:t>
      </w:r>
    </w:p>
    <w:p w14:paraId="0CCD0AE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[[72,0,0],[4,29,5],[0,1,48]]</w:t>
      </w:r>
    </w:p>
    <w:p w14:paraId="31287ADE"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[72,0,0]</w:t>
      </w:r>
    </w:p>
    <w:p w14:paraId="78FE518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[4,29,5]</w:t>
      </w:r>
    </w:p>
    <w:p w14:paraId="4F8B127E"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[0,1,48]</w:t>
      </w:r>
    </w:p>
    <w:p w14:paraId="25515340" w14:textId="77777777" w:rsidR="00384311" w:rsidRPr="009F78CA" w:rsidRDefault="00384311" w:rsidP="00384311">
      <w:pPr>
        <w:spacing w:after="0" w:line="240" w:lineRule="auto"/>
        <w:rPr>
          <w:rFonts w:eastAsia="Times New Roman" w:cstheme="minorHAnsi"/>
          <w:kern w:val="0"/>
          <w14:ligatures w14:val="none"/>
        </w:rPr>
      </w:pPr>
    </w:p>
    <w:p w14:paraId="3BF3922C"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Overall Accuracy:</w:t>
      </w:r>
    </w:p>
    <w:p w14:paraId="0A3B663F"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0.9371069182389937</w:t>
      </w:r>
    </w:p>
    <w:p w14:paraId="23CE4492" w14:textId="77777777" w:rsidR="00384311" w:rsidRPr="009F78CA" w:rsidRDefault="00384311" w:rsidP="00384311">
      <w:pPr>
        <w:spacing w:after="0" w:line="240" w:lineRule="auto"/>
        <w:rPr>
          <w:rFonts w:eastAsia="Times New Roman" w:cstheme="minorHAnsi"/>
          <w:kern w:val="0"/>
          <w14:ligatures w14:val="none"/>
        </w:rPr>
      </w:pPr>
    </w:p>
    <w:p w14:paraId="3B296C08"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Producers Accuracy:</w:t>
      </w:r>
    </w:p>
    <w:p w14:paraId="3F224453"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[[1],[0.7631578947368421],[0.9795918367346939]]</w:t>
      </w:r>
    </w:p>
    <w:p w14:paraId="20A400B1"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[1]</w:t>
      </w:r>
    </w:p>
    <w:p w14:paraId="4EBB464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[0.7631578947368421]</w:t>
      </w:r>
    </w:p>
    <w:p w14:paraId="0184635F"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[0.9795918367346939]</w:t>
      </w:r>
    </w:p>
    <w:p w14:paraId="4EE4E8DC" w14:textId="77777777" w:rsidR="00384311" w:rsidRPr="009F78CA" w:rsidRDefault="00384311" w:rsidP="00384311">
      <w:pPr>
        <w:spacing w:after="0" w:line="240" w:lineRule="auto"/>
        <w:rPr>
          <w:rFonts w:eastAsia="Times New Roman" w:cstheme="minorHAnsi"/>
          <w:kern w:val="0"/>
          <w14:ligatures w14:val="none"/>
        </w:rPr>
      </w:pPr>
    </w:p>
    <w:p w14:paraId="3EC6265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Consumers Accuracy:</w:t>
      </w:r>
    </w:p>
    <w:p w14:paraId="52BA1540"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0.9473684210526315</w:t>
      </w:r>
    </w:p>
    <w:p w14:paraId="47CE07D3"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0.9666666666666667</w:t>
      </w:r>
    </w:p>
    <w:p w14:paraId="460EFFBF"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0.9056603773584906</w:t>
      </w:r>
    </w:p>
    <w:p w14:paraId="487610E9" w14:textId="77777777" w:rsidR="00384311" w:rsidRPr="009F78CA" w:rsidRDefault="00384311" w:rsidP="00384311">
      <w:pPr>
        <w:spacing w:after="0" w:line="240" w:lineRule="auto"/>
        <w:rPr>
          <w:rFonts w:eastAsia="Times New Roman" w:cstheme="minorHAnsi"/>
          <w:kern w:val="0"/>
          <w14:ligatures w14:val="none"/>
        </w:rPr>
      </w:pPr>
    </w:p>
    <w:p w14:paraId="7473A244"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Kappa:</w:t>
      </w:r>
    </w:p>
    <w:p w14:paraId="132512ED"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0.9010701841712295</w:t>
      </w:r>
    </w:p>
    <w:p w14:paraId="1053CA45" w14:textId="77777777" w:rsidR="00384311" w:rsidRPr="006D1111" w:rsidRDefault="00384311" w:rsidP="00384311">
      <w:pPr>
        <w:rPr>
          <w:sz w:val="24"/>
          <w:szCs w:val="24"/>
        </w:rPr>
      </w:pPr>
    </w:p>
    <w:p w14:paraId="4517327D" w14:textId="77777777" w:rsidR="0013101D" w:rsidRDefault="0013101D">
      <w:pPr>
        <w:rPr>
          <w:b/>
          <w:bCs/>
        </w:rPr>
      </w:pPr>
      <w:r>
        <w:rPr>
          <w:b/>
          <w:bCs/>
        </w:rPr>
        <w:br w:type="page"/>
      </w:r>
    </w:p>
    <w:p w14:paraId="05C83312" w14:textId="4B4C3196" w:rsidR="00384311" w:rsidRDefault="00384311" w:rsidP="00384311">
      <w:pPr>
        <w:rPr>
          <w:b/>
          <w:bCs/>
        </w:rPr>
      </w:pPr>
      <w:r w:rsidRPr="00EA3191">
        <w:rPr>
          <w:b/>
          <w:bCs/>
        </w:rPr>
        <w:lastRenderedPageBreak/>
        <w:t>Comparing accuracy outputs with alternate pixel reducers</w:t>
      </w:r>
    </w:p>
    <w:p w14:paraId="6C5BF362" w14:textId="77777777" w:rsidR="00384311" w:rsidRDefault="00384311" w:rsidP="00384311">
      <w:r>
        <w:t>The accuracy results with the 30</w:t>
      </w:r>
      <w:r w:rsidRPr="0072269A">
        <w:rPr>
          <w:vertAlign w:val="superscript"/>
        </w:rPr>
        <w:t>th</w:t>
      </w:r>
      <w:r>
        <w:t xml:space="preserve"> percentile (listed in the previous section in more detail) are the best among the various reducers tested, closely followed by the geometric median. For the CoSal-SA model, we have employed the geomedian. </w:t>
      </w:r>
      <w:r w:rsidRPr="00137FA2">
        <w:t> </w:t>
      </w:r>
    </w:p>
    <w:p w14:paraId="1E94D922" w14:textId="4B7420ED" w:rsidR="00384311" w:rsidRPr="0072269A" w:rsidRDefault="00384311" w:rsidP="00384311">
      <w:r w:rsidRPr="00137FA2">
        <w:t xml:space="preserve">We preferred geomedian reducer over percentile for three reasons </w:t>
      </w:r>
      <w:r>
        <w:fldChar w:fldCharType="begin" w:fldLock="1"/>
      </w:r>
      <w:r>
        <w:instrText>ADDIN paperpile_citation &lt;clusterId&gt;B294P552E932B655&lt;/clusterId&gt;&lt;metadata&gt;&lt;citation&gt;&lt;id&gt;7cc5ee6d-937f-4170-9b8d-230cd02ec174&lt;/id&gt;&lt;/citation&gt;&lt;/metadata&gt;&lt;data&gt;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&lt;/data&gt; \* MERGEFORMAT</w:instrText>
      </w:r>
      <w:r>
        <w:fldChar w:fldCharType="separate"/>
      </w:r>
      <w:r>
        <w:rPr>
          <w:noProof/>
        </w:rPr>
        <w:t>(14)</w:t>
      </w:r>
      <w:r>
        <w:fldChar w:fldCharType="end"/>
      </w:r>
      <w:r w:rsidRPr="00137FA2">
        <w:t>: (1) it enables stacking multiple images of varying quality to a high-quality pixel composite while reducing spatial noise, (2) in contrast to a median reducer, a geomedian also helps maintain spectral relationship between bands and consistency across scene boundaries, and (3) it is a recommended method to maintain spectral relationships between bands when further analysis on the composite image is required, such as applying a machine learning algorithm. We have also adopted geomedian reducer to qualify using the machine-learning based model developed by Perikamana et al. </w:t>
      </w:r>
      <w:r>
        <w:fldChar w:fldCharType="begin" w:fldLock="1"/>
      </w:r>
      <w:r>
        <w:instrText>ADDIN paperpile_citation &lt;clusterId&gt;H754V841K522O225&lt;/clusterId&gt;&lt;metadata&gt;&lt;citation&gt;&lt;id&gt;ad161fa9-6605-49f8-b9a0-0f33c43c1869&lt;/id&gt;&lt;/citation&gt;&lt;/metadata&gt;&lt;data&gt;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&lt;/data&gt; \* MERGEFORMAT</w:instrText>
      </w:r>
      <w:r>
        <w:fldChar w:fldCharType="separate"/>
      </w:r>
      <w:r>
        <w:rPr>
          <w:noProof/>
        </w:rPr>
        <w:t>(15)</w:t>
      </w:r>
      <w:r>
        <w:fldChar w:fldCharType="end"/>
      </w:r>
      <w:r w:rsidRPr="00137FA2">
        <w:t xml:space="preserve"> to harmonise Landsat 5 TM  images with Landsat 8 OLI</w:t>
      </w:r>
      <w:r>
        <w:t xml:space="preserve"> </w:t>
      </w:r>
      <w:r>
        <w:fldChar w:fldCharType="begin" w:fldLock="1"/>
      </w:r>
      <w:r>
        <w:instrText>ADDIN paperpile_citation &lt;clusterId&gt;J221Q278M668J363&lt;/clusterId&gt;&lt;metadata&gt;&lt;citation&gt;&lt;id&gt;21397ece-f605-44e3-924a-b62d4a39c8f2&lt;/id&gt;&lt;/citation&gt;&lt;/metadata&gt;&lt;data&gt;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&lt;/data&gt; \* MERGEFORMAT</w:instrText>
      </w:r>
      <w:r>
        <w:fldChar w:fldCharType="separate"/>
      </w:r>
      <w:r>
        <w:rPr>
          <w:noProof/>
        </w:rPr>
        <w:t>(16)</w:t>
      </w:r>
      <w:r>
        <w:fldChar w:fldCharType="end"/>
      </w:r>
      <w:r w:rsidRPr="00137FA2">
        <w:t>.</w:t>
      </w:r>
    </w:p>
    <w:tbl>
      <w:tblPr>
        <w:tblStyle w:val="TableGrid"/>
        <w:tblW w:w="5000" w:type="pct"/>
        <w:tblLook w:val="04A0" w:firstRow="1" w:lastRow="0" w:firstColumn="1" w:lastColumn="0" w:noHBand="0" w:noVBand="1"/>
      </w:tblPr>
      <w:tblGrid>
        <w:gridCol w:w="1826"/>
        <w:gridCol w:w="1839"/>
        <w:gridCol w:w="1838"/>
        <w:gridCol w:w="2014"/>
        <w:gridCol w:w="1833"/>
      </w:tblGrid>
      <w:tr w:rsidR="00384311" w14:paraId="7639881A" w14:textId="77777777" w:rsidTr="00DC3CA8">
        <w:tc>
          <w:tcPr>
            <w:tcW w:w="976" w:type="pct"/>
          </w:tcPr>
          <w:p w14:paraId="4F5AC1CC" w14:textId="77777777" w:rsidR="00384311" w:rsidRDefault="00384311" w:rsidP="00DC3CA8">
            <w:pPr>
              <w:rPr>
                <w:b/>
                <w:bCs/>
              </w:rPr>
            </w:pPr>
            <w:r>
              <w:rPr>
                <w:b/>
                <w:bCs/>
              </w:rPr>
              <w:t>Accuracy measure</w:t>
            </w:r>
          </w:p>
        </w:tc>
        <w:tc>
          <w:tcPr>
            <w:tcW w:w="983" w:type="pct"/>
          </w:tcPr>
          <w:p w14:paraId="67C97DC8" w14:textId="77777777" w:rsidR="00384311" w:rsidRDefault="00384311" w:rsidP="00DC3CA8">
            <w:pPr>
              <w:rPr>
                <w:b/>
                <w:bCs/>
              </w:rPr>
            </w:pPr>
            <w:r>
              <w:rPr>
                <w:b/>
                <w:bCs/>
              </w:rPr>
              <w:t>Percentile (30)</w:t>
            </w:r>
          </w:p>
        </w:tc>
        <w:tc>
          <w:tcPr>
            <w:tcW w:w="983" w:type="pct"/>
            <w:shd w:val="clear" w:color="auto" w:fill="AEAAAA" w:themeFill="background2" w:themeFillShade="BF"/>
          </w:tcPr>
          <w:p w14:paraId="37EB5738" w14:textId="77777777" w:rsidR="00384311" w:rsidRDefault="00384311" w:rsidP="00DC3CA8">
            <w:pPr>
              <w:rPr>
                <w:b/>
                <w:bCs/>
              </w:rPr>
            </w:pPr>
            <w:r>
              <w:rPr>
                <w:b/>
                <w:bCs/>
              </w:rPr>
              <w:t>Geometric median (adopted)</w:t>
            </w:r>
          </w:p>
        </w:tc>
        <w:tc>
          <w:tcPr>
            <w:tcW w:w="1077" w:type="pct"/>
          </w:tcPr>
          <w:p w14:paraId="5A7DD8F5" w14:textId="77777777" w:rsidR="00384311" w:rsidRDefault="00384311" w:rsidP="00DC3CA8">
            <w:pPr>
              <w:rPr>
                <w:b/>
                <w:bCs/>
              </w:rPr>
            </w:pPr>
            <w:r>
              <w:rPr>
                <w:b/>
                <w:bCs/>
              </w:rPr>
              <w:t>Median/Percentile (50)</w:t>
            </w:r>
          </w:p>
        </w:tc>
        <w:tc>
          <w:tcPr>
            <w:tcW w:w="980" w:type="pct"/>
          </w:tcPr>
          <w:p w14:paraId="28F91223" w14:textId="77777777" w:rsidR="00384311" w:rsidRDefault="00384311" w:rsidP="00DC3CA8">
            <w:pPr>
              <w:rPr>
                <w:b/>
                <w:bCs/>
              </w:rPr>
            </w:pPr>
            <w:r>
              <w:rPr>
                <w:b/>
                <w:bCs/>
              </w:rPr>
              <w:t>Percentile (70)</w:t>
            </w:r>
          </w:p>
        </w:tc>
      </w:tr>
      <w:tr w:rsidR="00384311" w14:paraId="765128F5" w14:textId="77777777" w:rsidTr="00DC3CA8">
        <w:tc>
          <w:tcPr>
            <w:tcW w:w="976" w:type="pct"/>
          </w:tcPr>
          <w:p w14:paraId="182740EA" w14:textId="77777777" w:rsidR="00384311" w:rsidRPr="00EA3191" w:rsidRDefault="00384311" w:rsidP="00DC3CA8">
            <w:r>
              <w:t xml:space="preserve">Overall accuracy </w:t>
            </w:r>
          </w:p>
        </w:tc>
        <w:tc>
          <w:tcPr>
            <w:tcW w:w="983" w:type="pct"/>
          </w:tcPr>
          <w:p w14:paraId="34F2010A" w14:textId="77777777" w:rsidR="00384311" w:rsidRDefault="00384311" w:rsidP="00DC3CA8">
            <w:pPr>
              <w:rPr>
                <w:rFonts w:ascii="Courier New" w:hAnsi="Courier New" w:cs="Courier New"/>
                <w:sz w:val="21"/>
                <w:szCs w:val="21"/>
              </w:rPr>
            </w:pPr>
            <w:r>
              <w:rPr>
                <w:rFonts w:ascii="Courier New" w:hAnsi="Courier New" w:cs="Courier New"/>
                <w:sz w:val="21"/>
                <w:szCs w:val="21"/>
              </w:rPr>
              <w:t>0.96</w:t>
            </w:r>
          </w:p>
        </w:tc>
        <w:tc>
          <w:tcPr>
            <w:tcW w:w="983" w:type="pct"/>
          </w:tcPr>
          <w:p w14:paraId="431EA0AB" w14:textId="77777777" w:rsidR="00384311" w:rsidRPr="00EA3191" w:rsidRDefault="00384311" w:rsidP="00DC3CA8">
            <w:r>
              <w:rPr>
                <w:rFonts w:ascii="Courier New" w:hAnsi="Courier New" w:cs="Courier New"/>
                <w:sz w:val="21"/>
                <w:szCs w:val="21"/>
              </w:rPr>
              <w:t>0.94</w:t>
            </w:r>
          </w:p>
        </w:tc>
        <w:tc>
          <w:tcPr>
            <w:tcW w:w="1077" w:type="pct"/>
          </w:tcPr>
          <w:p w14:paraId="09069744" w14:textId="77777777" w:rsidR="00384311" w:rsidRPr="00EA3191" w:rsidRDefault="00384311" w:rsidP="00DC3CA8">
            <w:r>
              <w:rPr>
                <w:rFonts w:ascii="Courier New" w:hAnsi="Courier New" w:cs="Courier New"/>
                <w:sz w:val="21"/>
                <w:szCs w:val="21"/>
              </w:rPr>
              <w:t>0.92</w:t>
            </w:r>
          </w:p>
        </w:tc>
        <w:tc>
          <w:tcPr>
            <w:tcW w:w="980" w:type="pct"/>
          </w:tcPr>
          <w:p w14:paraId="5CE5C8B1" w14:textId="77777777" w:rsidR="00384311" w:rsidRPr="00EA3191" w:rsidRDefault="00384311" w:rsidP="00DC3CA8">
            <w:r>
              <w:rPr>
                <w:rFonts w:ascii="Courier New" w:hAnsi="Courier New" w:cs="Courier New"/>
                <w:sz w:val="21"/>
                <w:szCs w:val="21"/>
              </w:rPr>
              <w:t>0.90</w:t>
            </w:r>
          </w:p>
        </w:tc>
      </w:tr>
      <w:tr w:rsidR="00384311" w14:paraId="14014FB7" w14:textId="77777777" w:rsidTr="00DC3CA8">
        <w:tc>
          <w:tcPr>
            <w:tcW w:w="976" w:type="pct"/>
          </w:tcPr>
          <w:p w14:paraId="229D261B" w14:textId="77777777" w:rsidR="00384311" w:rsidRPr="00EA3191" w:rsidRDefault="00384311" w:rsidP="00DC3CA8">
            <w:r>
              <w:t>Kappa</w:t>
            </w:r>
          </w:p>
        </w:tc>
        <w:tc>
          <w:tcPr>
            <w:tcW w:w="983" w:type="pct"/>
          </w:tcPr>
          <w:p w14:paraId="01CBB141" w14:textId="77777777" w:rsidR="00384311" w:rsidRDefault="00384311" w:rsidP="00DC3CA8">
            <w:pPr>
              <w:rPr>
                <w:rFonts w:ascii="Courier New" w:hAnsi="Courier New" w:cs="Courier New"/>
                <w:sz w:val="21"/>
                <w:szCs w:val="21"/>
              </w:rPr>
            </w:pPr>
            <w:r>
              <w:rPr>
                <w:rFonts w:ascii="Courier New" w:hAnsi="Courier New" w:cs="Courier New"/>
                <w:sz w:val="21"/>
                <w:szCs w:val="21"/>
              </w:rPr>
              <w:t>0.93</w:t>
            </w:r>
          </w:p>
        </w:tc>
        <w:tc>
          <w:tcPr>
            <w:tcW w:w="983" w:type="pct"/>
          </w:tcPr>
          <w:p w14:paraId="7E5BBD1D" w14:textId="77777777" w:rsidR="00384311" w:rsidRPr="00EA3191" w:rsidRDefault="00384311" w:rsidP="00DC3CA8">
            <w:r>
              <w:rPr>
                <w:rFonts w:ascii="Courier New" w:hAnsi="Courier New" w:cs="Courier New"/>
                <w:sz w:val="21"/>
                <w:szCs w:val="21"/>
              </w:rPr>
              <w:t>0.91</w:t>
            </w:r>
          </w:p>
        </w:tc>
        <w:tc>
          <w:tcPr>
            <w:tcW w:w="1077" w:type="pct"/>
          </w:tcPr>
          <w:p w14:paraId="2072EBB7" w14:textId="77777777" w:rsidR="00384311" w:rsidRPr="00EA3191" w:rsidRDefault="00384311" w:rsidP="00DC3CA8">
            <w:r w:rsidRPr="00193B30">
              <w:rPr>
                <w:rFonts w:ascii="Courier New" w:hAnsi="Courier New" w:cs="Courier New"/>
                <w:sz w:val="21"/>
                <w:szCs w:val="21"/>
              </w:rPr>
              <w:t>0.88</w:t>
            </w:r>
          </w:p>
        </w:tc>
        <w:tc>
          <w:tcPr>
            <w:tcW w:w="980" w:type="pct"/>
          </w:tcPr>
          <w:p w14:paraId="73C97E5B" w14:textId="77777777" w:rsidR="00384311" w:rsidRPr="00EA3191" w:rsidRDefault="00384311" w:rsidP="00DC3CA8">
            <w:r>
              <w:rPr>
                <w:rFonts w:ascii="Courier New" w:hAnsi="Courier New" w:cs="Courier New"/>
                <w:sz w:val="21"/>
                <w:szCs w:val="21"/>
              </w:rPr>
              <w:t>0.84</w:t>
            </w:r>
          </w:p>
        </w:tc>
      </w:tr>
      <w:tr w:rsidR="00384311" w14:paraId="3634A71F" w14:textId="77777777" w:rsidTr="00DC3CA8">
        <w:tc>
          <w:tcPr>
            <w:tcW w:w="976" w:type="pct"/>
          </w:tcPr>
          <w:p w14:paraId="115BCD44" w14:textId="77777777" w:rsidR="00384311" w:rsidRPr="00EA3191" w:rsidRDefault="00384311" w:rsidP="00DC3CA8">
            <w:r>
              <w:t xml:space="preserve">Producers accuracy </w:t>
            </w:r>
          </w:p>
        </w:tc>
        <w:tc>
          <w:tcPr>
            <w:tcW w:w="983" w:type="pct"/>
          </w:tcPr>
          <w:p w14:paraId="09DE5C82" w14:textId="77777777" w:rsidR="00384311" w:rsidRPr="001101CB" w:rsidRDefault="00384311" w:rsidP="00DC3CA8">
            <w:pPr>
              <w:rPr>
                <w:rFonts w:ascii="Courier New" w:eastAsia="Times New Roman" w:hAnsi="Courier New" w:cs="Courier New"/>
                <w:kern w:val="0"/>
                <w:sz w:val="21"/>
                <w:szCs w:val="21"/>
                <w14:ligatures w14:val="none"/>
              </w:rPr>
            </w:pPr>
            <w:r w:rsidRPr="001101CB">
              <w:rPr>
                <w:rFonts w:ascii="Courier New" w:eastAsia="Times New Roman" w:hAnsi="Courier New" w:cs="Courier New"/>
                <w:color w:val="7B1FA2"/>
                <w:kern w:val="0"/>
                <w:sz w:val="21"/>
                <w:szCs w:val="21"/>
                <w14:ligatures w14:val="none"/>
              </w:rPr>
              <w:t xml:space="preserve">0: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5</w:t>
            </w:r>
            <w:r w:rsidRPr="001101CB">
              <w:rPr>
                <w:rFonts w:ascii="Courier New" w:eastAsia="Times New Roman" w:hAnsi="Courier New" w:cs="Courier New"/>
                <w:kern w:val="0"/>
                <w:sz w:val="21"/>
                <w:szCs w:val="21"/>
                <w14:ligatures w14:val="none"/>
              </w:rPr>
              <w:t>]</w:t>
            </w:r>
          </w:p>
          <w:p w14:paraId="328FA08C" w14:textId="77777777" w:rsidR="00384311" w:rsidRPr="001101CB" w:rsidRDefault="00384311" w:rsidP="00DC3CA8">
            <w:pPr>
              <w:rPr>
                <w:rFonts w:ascii="Courier New" w:eastAsia="Times New Roman" w:hAnsi="Courier New" w:cs="Courier New"/>
                <w:kern w:val="0"/>
                <w:sz w:val="21"/>
                <w:szCs w:val="21"/>
                <w14:ligatures w14:val="none"/>
              </w:rPr>
            </w:pPr>
            <w:r w:rsidRPr="001101CB">
              <w:rPr>
                <w:rFonts w:ascii="Courier New" w:eastAsia="Times New Roman" w:hAnsi="Courier New" w:cs="Courier New"/>
                <w:color w:val="7B1FA2"/>
                <w:kern w:val="0"/>
                <w:sz w:val="21"/>
                <w:szCs w:val="21"/>
                <w14:ligatures w14:val="none"/>
              </w:rPr>
              <w:t xml:space="preserve">1: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5</w:t>
            </w:r>
            <w:r w:rsidRPr="001101CB">
              <w:rPr>
                <w:rFonts w:ascii="Courier New" w:eastAsia="Times New Roman" w:hAnsi="Courier New" w:cs="Courier New"/>
                <w:kern w:val="0"/>
                <w:sz w:val="21"/>
                <w:szCs w:val="21"/>
                <w14:ligatures w14:val="none"/>
              </w:rPr>
              <w:t>]</w:t>
            </w:r>
          </w:p>
          <w:p w14:paraId="4B0EF2FA" w14:textId="77777777" w:rsidR="00384311" w:rsidRPr="001101CB" w:rsidRDefault="00384311" w:rsidP="00DC3CA8">
            <w:pPr>
              <w:rPr>
                <w:rFonts w:ascii="Courier New" w:eastAsia="Times New Roman" w:hAnsi="Courier New" w:cs="Courier New"/>
                <w:color w:val="7B1FA2"/>
                <w:kern w:val="0"/>
                <w:sz w:val="21"/>
                <w:szCs w:val="21"/>
                <w14:ligatures w14:val="none"/>
              </w:rPr>
            </w:pPr>
            <w:r w:rsidRPr="001101CB">
              <w:rPr>
                <w:rFonts w:ascii="Courier New" w:eastAsia="Times New Roman" w:hAnsi="Courier New" w:cs="Courier New"/>
                <w:color w:val="7B1FA2"/>
                <w:kern w:val="0"/>
                <w:sz w:val="21"/>
                <w:szCs w:val="21"/>
                <w14:ligatures w14:val="none"/>
              </w:rPr>
              <w:t xml:space="preserve">2: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8</w:t>
            </w:r>
            <w:r w:rsidRPr="001101CB">
              <w:rPr>
                <w:rFonts w:ascii="Courier New" w:eastAsia="Times New Roman" w:hAnsi="Courier New" w:cs="Courier New"/>
                <w:kern w:val="0"/>
                <w:sz w:val="21"/>
                <w:szCs w:val="21"/>
                <w14:ligatures w14:val="none"/>
              </w:rPr>
              <w:t>]</w:t>
            </w:r>
          </w:p>
        </w:tc>
        <w:tc>
          <w:tcPr>
            <w:tcW w:w="983" w:type="pct"/>
          </w:tcPr>
          <w:p w14:paraId="178C2BAD" w14:textId="77777777" w:rsidR="00384311" w:rsidRPr="001101CB" w:rsidRDefault="00384311" w:rsidP="00DC3CA8">
            <w:pPr>
              <w:rPr>
                <w:rFonts w:ascii="Courier New" w:eastAsia="Times New Roman" w:hAnsi="Courier New" w:cs="Courier New"/>
                <w:kern w:val="0"/>
                <w:sz w:val="21"/>
                <w:szCs w:val="21"/>
                <w14:ligatures w14:val="none"/>
              </w:rPr>
            </w:pPr>
            <w:r w:rsidRPr="001101CB">
              <w:rPr>
                <w:rFonts w:ascii="Courier New" w:eastAsia="Times New Roman" w:hAnsi="Courier New" w:cs="Courier New"/>
                <w:color w:val="7B1FA2"/>
                <w:kern w:val="0"/>
                <w:sz w:val="21"/>
                <w:szCs w:val="21"/>
                <w14:ligatures w14:val="none"/>
              </w:rPr>
              <w:t xml:space="preserve">0: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5</w:t>
            </w:r>
            <w:r w:rsidRPr="001101CB">
              <w:rPr>
                <w:rFonts w:ascii="Courier New" w:eastAsia="Times New Roman" w:hAnsi="Courier New" w:cs="Courier New"/>
                <w:kern w:val="0"/>
                <w:sz w:val="21"/>
                <w:szCs w:val="21"/>
                <w14:ligatures w14:val="none"/>
              </w:rPr>
              <w:t>]</w:t>
            </w:r>
          </w:p>
          <w:p w14:paraId="777450EE" w14:textId="77777777" w:rsidR="00384311" w:rsidRPr="001101CB" w:rsidRDefault="00384311" w:rsidP="00DC3CA8">
            <w:pPr>
              <w:rPr>
                <w:rFonts w:ascii="Courier New" w:eastAsia="Times New Roman" w:hAnsi="Courier New" w:cs="Courier New"/>
                <w:kern w:val="0"/>
                <w:sz w:val="21"/>
                <w:szCs w:val="21"/>
                <w14:ligatures w14:val="none"/>
              </w:rPr>
            </w:pPr>
            <w:r w:rsidRPr="001101CB">
              <w:rPr>
                <w:rFonts w:ascii="Courier New" w:eastAsia="Times New Roman" w:hAnsi="Courier New" w:cs="Courier New"/>
                <w:color w:val="7B1FA2"/>
                <w:kern w:val="0"/>
                <w:sz w:val="21"/>
                <w:szCs w:val="21"/>
                <w14:ligatures w14:val="none"/>
              </w:rPr>
              <w:t xml:space="preserve">1: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3</w:t>
            </w:r>
            <w:r w:rsidRPr="001101CB">
              <w:rPr>
                <w:rFonts w:ascii="Courier New" w:eastAsia="Times New Roman" w:hAnsi="Courier New" w:cs="Courier New"/>
                <w:kern w:val="0"/>
                <w:sz w:val="21"/>
                <w:szCs w:val="21"/>
                <w14:ligatures w14:val="none"/>
              </w:rPr>
              <w:t>]</w:t>
            </w:r>
          </w:p>
          <w:p w14:paraId="4451A66F" w14:textId="77777777" w:rsidR="00384311" w:rsidRPr="00EA3191" w:rsidRDefault="00384311" w:rsidP="00DC3CA8">
            <w:r w:rsidRPr="001101CB">
              <w:rPr>
                <w:rFonts w:ascii="Courier New" w:eastAsia="Times New Roman" w:hAnsi="Courier New" w:cs="Courier New"/>
                <w:color w:val="7B1FA2"/>
                <w:kern w:val="0"/>
                <w:sz w:val="21"/>
                <w:szCs w:val="21"/>
                <w14:ligatures w14:val="none"/>
              </w:rPr>
              <w:t xml:space="preserve">2: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4</w:t>
            </w:r>
            <w:r w:rsidRPr="001101CB">
              <w:rPr>
                <w:rFonts w:ascii="Courier New" w:eastAsia="Times New Roman" w:hAnsi="Courier New" w:cs="Courier New"/>
                <w:kern w:val="0"/>
                <w:sz w:val="21"/>
                <w:szCs w:val="21"/>
                <w14:ligatures w14:val="none"/>
              </w:rPr>
              <w:t>]</w:t>
            </w:r>
          </w:p>
        </w:tc>
        <w:tc>
          <w:tcPr>
            <w:tcW w:w="1077" w:type="pct"/>
          </w:tcPr>
          <w:p w14:paraId="0B6AC06D"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0:</w:t>
            </w:r>
            <w:r>
              <w:rPr>
                <w:rFonts w:ascii="Courier New" w:eastAsia="Times New Roman" w:hAnsi="Courier New" w:cs="Courier New"/>
                <w:color w:val="7B1FA2"/>
                <w:kern w:val="0"/>
                <w:sz w:val="21"/>
                <w:szCs w:val="21"/>
                <w14:ligatures w14:val="none"/>
              </w:rPr>
              <w:t xml:space="preserve"> </w:t>
            </w:r>
            <w:r w:rsidRPr="00193B30">
              <w:rPr>
                <w:rFonts w:ascii="Courier New" w:eastAsia="Times New Roman" w:hAnsi="Courier New" w:cs="Courier New"/>
                <w:kern w:val="0"/>
                <w:sz w:val="21"/>
                <w:szCs w:val="21"/>
                <w14:ligatures w14:val="none"/>
              </w:rPr>
              <w:t>[0.97]</w:t>
            </w:r>
          </w:p>
          <w:p w14:paraId="1964CFBF"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1: </w:t>
            </w:r>
            <w:r w:rsidRPr="00193B30">
              <w:rPr>
                <w:rFonts w:ascii="Courier New" w:eastAsia="Times New Roman" w:hAnsi="Courier New" w:cs="Courier New"/>
                <w:kern w:val="0"/>
                <w:sz w:val="21"/>
                <w:szCs w:val="21"/>
                <w14:ligatures w14:val="none"/>
              </w:rPr>
              <w:t>[0.85]</w:t>
            </w:r>
          </w:p>
          <w:p w14:paraId="4B828410"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2: </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0</w:t>
            </w:r>
            <w:r w:rsidRPr="00193B30">
              <w:rPr>
                <w:rFonts w:ascii="Courier New" w:eastAsia="Times New Roman" w:hAnsi="Courier New" w:cs="Courier New"/>
                <w:kern w:val="0"/>
                <w:sz w:val="21"/>
                <w:szCs w:val="21"/>
                <w14:ligatures w14:val="none"/>
              </w:rPr>
              <w:t>]</w:t>
            </w:r>
          </w:p>
          <w:p w14:paraId="6911440F" w14:textId="77777777" w:rsidR="00384311" w:rsidRPr="00EA3191" w:rsidRDefault="00384311" w:rsidP="00DC3CA8"/>
        </w:tc>
        <w:tc>
          <w:tcPr>
            <w:tcW w:w="980" w:type="pct"/>
          </w:tcPr>
          <w:p w14:paraId="566CE304"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0:</w:t>
            </w:r>
            <w:r>
              <w:rPr>
                <w:rFonts w:ascii="Courier New" w:eastAsia="Times New Roman" w:hAnsi="Courier New" w:cs="Courier New"/>
                <w:color w:val="7B1FA2"/>
                <w:kern w:val="0"/>
                <w:sz w:val="21"/>
                <w:szCs w:val="21"/>
                <w14:ligatures w14:val="none"/>
              </w:rPr>
              <w:t xml:space="preserve"> </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5</w:t>
            </w:r>
            <w:r w:rsidRPr="00193B30">
              <w:rPr>
                <w:rFonts w:ascii="Courier New" w:eastAsia="Times New Roman" w:hAnsi="Courier New" w:cs="Courier New"/>
                <w:kern w:val="0"/>
                <w:sz w:val="21"/>
                <w:szCs w:val="21"/>
                <w14:ligatures w14:val="none"/>
              </w:rPr>
              <w:t>]</w:t>
            </w:r>
          </w:p>
          <w:p w14:paraId="2A4DFC0D"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1: </w:t>
            </w:r>
            <w:r w:rsidRPr="00193B30">
              <w:rPr>
                <w:rFonts w:ascii="Courier New" w:eastAsia="Times New Roman" w:hAnsi="Courier New" w:cs="Courier New"/>
                <w:kern w:val="0"/>
                <w:sz w:val="21"/>
                <w:szCs w:val="21"/>
                <w14:ligatures w14:val="none"/>
              </w:rPr>
              <w:t>[0.8</w:t>
            </w:r>
            <w:r>
              <w:rPr>
                <w:rFonts w:ascii="Courier New" w:eastAsia="Times New Roman" w:hAnsi="Courier New" w:cs="Courier New"/>
                <w:kern w:val="0"/>
                <w:sz w:val="21"/>
                <w:szCs w:val="21"/>
                <w14:ligatures w14:val="none"/>
              </w:rPr>
              <w:t>0</w:t>
            </w:r>
            <w:r w:rsidRPr="00193B30">
              <w:rPr>
                <w:rFonts w:ascii="Courier New" w:eastAsia="Times New Roman" w:hAnsi="Courier New" w:cs="Courier New"/>
                <w:kern w:val="0"/>
                <w:sz w:val="21"/>
                <w:szCs w:val="21"/>
                <w14:ligatures w14:val="none"/>
              </w:rPr>
              <w:t>]</w:t>
            </w:r>
          </w:p>
          <w:p w14:paraId="0CCB5245"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2: </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0</w:t>
            </w:r>
            <w:r w:rsidRPr="00193B30">
              <w:rPr>
                <w:rFonts w:ascii="Courier New" w:eastAsia="Times New Roman" w:hAnsi="Courier New" w:cs="Courier New"/>
                <w:kern w:val="0"/>
                <w:sz w:val="21"/>
                <w:szCs w:val="21"/>
                <w14:ligatures w14:val="none"/>
              </w:rPr>
              <w:t>]</w:t>
            </w:r>
          </w:p>
          <w:p w14:paraId="6F1FE8D8" w14:textId="77777777" w:rsidR="00384311" w:rsidRPr="00EA3191" w:rsidRDefault="00384311" w:rsidP="00DC3CA8"/>
        </w:tc>
      </w:tr>
      <w:tr w:rsidR="00384311" w14:paraId="522E8133" w14:textId="77777777" w:rsidTr="00DC3CA8">
        <w:tc>
          <w:tcPr>
            <w:tcW w:w="976" w:type="pct"/>
          </w:tcPr>
          <w:p w14:paraId="1CFC2575" w14:textId="77777777" w:rsidR="00384311" w:rsidRPr="00EA3191" w:rsidRDefault="00384311" w:rsidP="00DC3CA8">
            <w:r>
              <w:t>Consumers accuracy</w:t>
            </w:r>
          </w:p>
        </w:tc>
        <w:tc>
          <w:tcPr>
            <w:tcW w:w="983" w:type="pct"/>
          </w:tcPr>
          <w:p w14:paraId="1035C123" w14:textId="77777777" w:rsidR="00384311" w:rsidRPr="00302B0A" w:rsidRDefault="00384311" w:rsidP="00DC3CA8">
            <w:pPr>
              <w:rPr>
                <w:rFonts w:ascii="Courier New" w:eastAsia="Times New Roman" w:hAnsi="Courier New" w:cs="Courier New"/>
                <w:kern w:val="0"/>
                <w:sz w:val="21"/>
                <w:szCs w:val="21"/>
                <w14:ligatures w14:val="none"/>
              </w:rPr>
            </w:pPr>
            <w:r w:rsidRPr="00302B0A">
              <w:rPr>
                <w:rFonts w:ascii="Courier New" w:eastAsia="Times New Roman" w:hAnsi="Courier New" w:cs="Courier New"/>
                <w:color w:val="7B1FA2"/>
                <w:kern w:val="0"/>
                <w:sz w:val="21"/>
                <w:szCs w:val="21"/>
                <w14:ligatures w14:val="none"/>
              </w:rPr>
              <w:t>0:</w:t>
            </w:r>
            <w:r>
              <w:rPr>
                <w:rFonts w:ascii="Courier New" w:eastAsia="Times New Roman" w:hAnsi="Courier New" w:cs="Courier New"/>
                <w:color w:val="7B1FA2"/>
                <w:kern w:val="0"/>
                <w:sz w:val="21"/>
                <w:szCs w:val="21"/>
                <w14:ligatures w14:val="none"/>
              </w:rPr>
              <w:t xml:space="preserve"> </w:t>
            </w:r>
            <w:r w:rsidRPr="00302B0A">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6</w:t>
            </w:r>
            <w:r w:rsidRPr="00302B0A">
              <w:rPr>
                <w:rFonts w:ascii="Courier New" w:eastAsia="Times New Roman" w:hAnsi="Courier New" w:cs="Courier New"/>
                <w:kern w:val="0"/>
                <w:sz w:val="21"/>
                <w:szCs w:val="21"/>
                <w14:ligatures w14:val="none"/>
              </w:rPr>
              <w:t>]</w:t>
            </w:r>
          </w:p>
          <w:p w14:paraId="793F2810" w14:textId="77777777" w:rsidR="00384311" w:rsidRPr="00302B0A" w:rsidRDefault="00384311" w:rsidP="00DC3CA8">
            <w:pPr>
              <w:rPr>
                <w:rFonts w:ascii="Courier New" w:eastAsia="Times New Roman" w:hAnsi="Courier New" w:cs="Courier New"/>
                <w:kern w:val="0"/>
                <w:sz w:val="21"/>
                <w:szCs w:val="21"/>
                <w14:ligatures w14:val="none"/>
              </w:rPr>
            </w:pPr>
            <w:r w:rsidRPr="00302B0A">
              <w:rPr>
                <w:rFonts w:ascii="Courier New" w:eastAsia="Times New Roman" w:hAnsi="Courier New" w:cs="Courier New"/>
                <w:color w:val="7B1FA2"/>
                <w:kern w:val="0"/>
                <w:sz w:val="21"/>
                <w:szCs w:val="21"/>
                <w14:ligatures w14:val="none"/>
              </w:rPr>
              <w:t xml:space="preserve">1: </w:t>
            </w:r>
            <w:r w:rsidRPr="00302B0A">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1</w:t>
            </w:r>
            <w:r w:rsidRPr="00302B0A">
              <w:rPr>
                <w:rFonts w:ascii="Courier New" w:eastAsia="Times New Roman" w:hAnsi="Courier New" w:cs="Courier New"/>
                <w:kern w:val="0"/>
                <w:sz w:val="21"/>
                <w:szCs w:val="21"/>
                <w14:ligatures w14:val="none"/>
              </w:rPr>
              <w:t>]</w:t>
            </w:r>
          </w:p>
          <w:p w14:paraId="06F0F18A" w14:textId="77777777" w:rsidR="00384311" w:rsidRPr="00302B0A" w:rsidRDefault="00384311" w:rsidP="00DC3CA8">
            <w:pPr>
              <w:rPr>
                <w:rFonts w:ascii="Courier New" w:eastAsia="Times New Roman" w:hAnsi="Courier New" w:cs="Courier New"/>
                <w:color w:val="7B1FA2"/>
                <w:kern w:val="0"/>
                <w:sz w:val="21"/>
                <w:szCs w:val="21"/>
                <w14:ligatures w14:val="none"/>
              </w:rPr>
            </w:pPr>
            <w:r w:rsidRPr="00302B0A">
              <w:rPr>
                <w:rFonts w:ascii="Courier New" w:eastAsia="Times New Roman" w:hAnsi="Courier New" w:cs="Courier New"/>
                <w:color w:val="7B1FA2"/>
                <w:kern w:val="0"/>
                <w:sz w:val="21"/>
                <w:szCs w:val="21"/>
                <w14:ligatures w14:val="none"/>
              </w:rPr>
              <w:t xml:space="preserve">2: </w:t>
            </w:r>
            <w:r w:rsidRPr="00302B0A">
              <w:rPr>
                <w:rFonts w:ascii="Courier New" w:eastAsia="Times New Roman" w:hAnsi="Courier New" w:cs="Courier New"/>
                <w:kern w:val="0"/>
                <w:sz w:val="21"/>
                <w:szCs w:val="21"/>
                <w14:ligatures w14:val="none"/>
              </w:rPr>
              <w:t>[</w:t>
            </w:r>
            <w:r>
              <w:rPr>
                <w:rFonts w:ascii="Courier New" w:eastAsia="Times New Roman" w:hAnsi="Courier New" w:cs="Courier New"/>
                <w:kern w:val="0"/>
                <w:sz w:val="21"/>
                <w:szCs w:val="21"/>
                <w14:ligatures w14:val="none"/>
              </w:rPr>
              <w:t>1</w:t>
            </w:r>
            <w:r w:rsidRPr="00302B0A">
              <w:rPr>
                <w:rFonts w:ascii="Courier New" w:eastAsia="Times New Roman" w:hAnsi="Courier New" w:cs="Courier New"/>
                <w:kern w:val="0"/>
                <w:sz w:val="21"/>
                <w:szCs w:val="21"/>
                <w14:ligatures w14:val="none"/>
              </w:rPr>
              <w:t>]</w:t>
            </w:r>
          </w:p>
        </w:tc>
        <w:tc>
          <w:tcPr>
            <w:tcW w:w="983" w:type="pct"/>
          </w:tcPr>
          <w:p w14:paraId="646EFB32" w14:textId="77777777" w:rsidR="00384311" w:rsidRPr="00302B0A" w:rsidRDefault="00384311" w:rsidP="00DC3CA8">
            <w:pPr>
              <w:rPr>
                <w:rFonts w:ascii="Courier New" w:eastAsia="Times New Roman" w:hAnsi="Courier New" w:cs="Courier New"/>
                <w:kern w:val="0"/>
                <w:sz w:val="21"/>
                <w:szCs w:val="21"/>
                <w14:ligatures w14:val="none"/>
              </w:rPr>
            </w:pPr>
            <w:r w:rsidRPr="00302B0A">
              <w:rPr>
                <w:rFonts w:ascii="Courier New" w:eastAsia="Times New Roman" w:hAnsi="Courier New" w:cs="Courier New"/>
                <w:color w:val="7B1FA2"/>
                <w:kern w:val="0"/>
                <w:sz w:val="21"/>
                <w:szCs w:val="21"/>
                <w14:ligatures w14:val="none"/>
              </w:rPr>
              <w:t>0:</w:t>
            </w:r>
            <w:r>
              <w:rPr>
                <w:rFonts w:ascii="Courier New" w:eastAsia="Times New Roman" w:hAnsi="Courier New" w:cs="Courier New"/>
                <w:color w:val="7B1FA2"/>
                <w:kern w:val="0"/>
                <w:sz w:val="21"/>
                <w:szCs w:val="21"/>
                <w14:ligatures w14:val="none"/>
              </w:rPr>
              <w:t xml:space="preserve"> </w:t>
            </w:r>
            <w:r w:rsidRPr="00302B0A">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5</w:t>
            </w:r>
            <w:r w:rsidRPr="00302B0A">
              <w:rPr>
                <w:rFonts w:ascii="Courier New" w:eastAsia="Times New Roman" w:hAnsi="Courier New" w:cs="Courier New"/>
                <w:kern w:val="0"/>
                <w:sz w:val="21"/>
                <w:szCs w:val="21"/>
                <w14:ligatures w14:val="none"/>
              </w:rPr>
              <w:t>]</w:t>
            </w:r>
          </w:p>
          <w:p w14:paraId="10A7929F" w14:textId="77777777" w:rsidR="00384311" w:rsidRPr="00302B0A" w:rsidRDefault="00384311" w:rsidP="00DC3CA8">
            <w:pPr>
              <w:rPr>
                <w:rFonts w:ascii="Courier New" w:eastAsia="Times New Roman" w:hAnsi="Courier New" w:cs="Courier New"/>
                <w:kern w:val="0"/>
                <w:sz w:val="21"/>
                <w:szCs w:val="21"/>
                <w14:ligatures w14:val="none"/>
              </w:rPr>
            </w:pPr>
            <w:r w:rsidRPr="00302B0A">
              <w:rPr>
                <w:rFonts w:ascii="Courier New" w:eastAsia="Times New Roman" w:hAnsi="Courier New" w:cs="Courier New"/>
                <w:color w:val="7B1FA2"/>
                <w:kern w:val="0"/>
                <w:sz w:val="21"/>
                <w:szCs w:val="21"/>
                <w14:ligatures w14:val="none"/>
              </w:rPr>
              <w:t xml:space="preserve">1: </w:t>
            </w:r>
            <w:r w:rsidRPr="00302B0A">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3</w:t>
            </w:r>
            <w:r w:rsidRPr="00302B0A">
              <w:rPr>
                <w:rFonts w:ascii="Courier New" w:eastAsia="Times New Roman" w:hAnsi="Courier New" w:cs="Courier New"/>
                <w:kern w:val="0"/>
                <w:sz w:val="21"/>
                <w:szCs w:val="21"/>
                <w14:ligatures w14:val="none"/>
              </w:rPr>
              <w:t>]</w:t>
            </w:r>
          </w:p>
          <w:p w14:paraId="07B08EFE" w14:textId="77777777" w:rsidR="00384311" w:rsidRPr="00EA3191" w:rsidRDefault="00384311" w:rsidP="00DC3CA8">
            <w:r w:rsidRPr="00302B0A">
              <w:rPr>
                <w:rFonts w:ascii="Courier New" w:eastAsia="Times New Roman" w:hAnsi="Courier New" w:cs="Courier New"/>
                <w:color w:val="7B1FA2"/>
                <w:kern w:val="0"/>
                <w:sz w:val="21"/>
                <w:szCs w:val="21"/>
                <w14:ligatures w14:val="none"/>
              </w:rPr>
              <w:t xml:space="preserve">2: </w:t>
            </w:r>
            <w:r w:rsidRPr="00302B0A">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4</w:t>
            </w:r>
            <w:r w:rsidRPr="00302B0A">
              <w:rPr>
                <w:rFonts w:ascii="Courier New" w:eastAsia="Times New Roman" w:hAnsi="Courier New" w:cs="Courier New"/>
                <w:kern w:val="0"/>
                <w:sz w:val="21"/>
                <w:szCs w:val="21"/>
                <w14:ligatures w14:val="none"/>
              </w:rPr>
              <w:t>]</w:t>
            </w:r>
          </w:p>
        </w:tc>
        <w:tc>
          <w:tcPr>
            <w:tcW w:w="1077" w:type="pct"/>
          </w:tcPr>
          <w:p w14:paraId="1B6A66B7" w14:textId="77777777" w:rsidR="00384311" w:rsidRPr="00193B30" w:rsidRDefault="00384311" w:rsidP="00DC3CA8">
            <w:pPr>
              <w:rPr>
                <w:rFonts w:ascii="Courier New" w:eastAsia="Times New Roman" w:hAnsi="Courier New" w:cs="Courier New"/>
                <w:color w:val="7B1FA2"/>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0: </w:t>
            </w:r>
            <w:r>
              <w:rPr>
                <w:rFonts w:ascii="Courier New" w:eastAsia="Times New Roman" w:hAnsi="Courier New" w:cs="Courier New"/>
                <w:color w:val="7B1FA2"/>
                <w:kern w:val="0"/>
                <w:sz w:val="21"/>
                <w:szCs w:val="21"/>
                <w14:ligatures w14:val="none"/>
              </w:rPr>
              <w:t>[</w:t>
            </w:r>
            <w:r w:rsidRPr="00193B30">
              <w:rPr>
                <w:rFonts w:ascii="Courier New" w:eastAsia="Times New Roman" w:hAnsi="Courier New" w:cs="Courier New"/>
                <w:kern w:val="0"/>
                <w:sz w:val="21"/>
                <w:szCs w:val="21"/>
                <w14:ligatures w14:val="none"/>
              </w:rPr>
              <w:t>0.92</w:t>
            </w:r>
            <w:r>
              <w:rPr>
                <w:rFonts w:ascii="Courier New" w:eastAsia="Times New Roman" w:hAnsi="Courier New" w:cs="Courier New"/>
                <w:kern w:val="0"/>
                <w:sz w:val="21"/>
                <w:szCs w:val="21"/>
                <w14:ligatures w14:val="none"/>
              </w:rPr>
              <w:t>]</w:t>
            </w:r>
          </w:p>
          <w:p w14:paraId="5BF3360C" w14:textId="77777777" w:rsidR="00384311" w:rsidRPr="00193B30" w:rsidRDefault="00384311" w:rsidP="00DC3CA8">
            <w:pPr>
              <w:rPr>
                <w:rFonts w:ascii="Courier New" w:eastAsia="Times New Roman" w:hAnsi="Courier New" w:cs="Courier New"/>
                <w:color w:val="7B1FA2"/>
                <w:kern w:val="0"/>
                <w:sz w:val="21"/>
                <w:szCs w:val="21"/>
                <w14:ligatures w14:val="none"/>
              </w:rPr>
            </w:pPr>
            <w:r w:rsidRPr="00193B30">
              <w:rPr>
                <w:rFonts w:ascii="Courier New" w:eastAsia="Times New Roman" w:hAnsi="Courier New" w:cs="Courier New"/>
                <w:color w:val="7B1FA2"/>
                <w:kern w:val="0"/>
                <w:sz w:val="21"/>
                <w:szCs w:val="21"/>
                <w14:ligatures w14:val="none"/>
              </w:rPr>
              <w:t>1:</w:t>
            </w:r>
            <w:r>
              <w:rPr>
                <w:rFonts w:ascii="Courier New" w:eastAsia="Times New Roman" w:hAnsi="Courier New" w:cs="Courier New"/>
                <w:color w:val="7B1FA2"/>
                <w:kern w:val="0"/>
                <w:sz w:val="21"/>
                <w:szCs w:val="21"/>
                <w14:ligatures w14:val="none"/>
              </w:rPr>
              <w:t xml:space="preserve"> [</w:t>
            </w:r>
            <w:r w:rsidRPr="00193B30">
              <w:rPr>
                <w:rFonts w:ascii="Courier New" w:eastAsia="Times New Roman" w:hAnsi="Courier New" w:cs="Courier New"/>
                <w:kern w:val="0"/>
                <w:sz w:val="21"/>
                <w:szCs w:val="21"/>
                <w14:ligatures w14:val="none"/>
              </w:rPr>
              <w:t>0.85</w:t>
            </w:r>
            <w:r>
              <w:rPr>
                <w:rFonts w:ascii="Courier New" w:eastAsia="Times New Roman" w:hAnsi="Courier New" w:cs="Courier New"/>
                <w:kern w:val="0"/>
                <w:sz w:val="21"/>
                <w:szCs w:val="21"/>
                <w14:ligatures w14:val="none"/>
              </w:rPr>
              <w:t>]</w:t>
            </w:r>
          </w:p>
          <w:p w14:paraId="1C6D53B6" w14:textId="77777777" w:rsidR="00384311" w:rsidRPr="00193B30" w:rsidRDefault="00384311" w:rsidP="00DC3CA8">
            <w:pPr>
              <w:rPr>
                <w:rFonts w:ascii="Courier New" w:eastAsia="Times New Roman" w:hAnsi="Courier New" w:cs="Courier New"/>
                <w:color w:val="7B1FA2"/>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2: </w:t>
            </w:r>
            <w:r>
              <w:rPr>
                <w:rFonts w:ascii="Courier New" w:eastAsia="Times New Roman" w:hAnsi="Courier New" w:cs="Courier New"/>
                <w:kern w:val="0"/>
                <w:sz w:val="21"/>
                <w:szCs w:val="21"/>
                <w14:ligatures w14:val="none"/>
              </w:rPr>
              <w:t>[</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8]</w:t>
            </w:r>
          </w:p>
          <w:p w14:paraId="29312F6E" w14:textId="77777777" w:rsidR="00384311" w:rsidRPr="00EA3191" w:rsidRDefault="00384311" w:rsidP="00DC3CA8"/>
        </w:tc>
        <w:tc>
          <w:tcPr>
            <w:tcW w:w="980" w:type="pct"/>
          </w:tcPr>
          <w:p w14:paraId="5EF55F48"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0:</w:t>
            </w:r>
            <w:r>
              <w:rPr>
                <w:rFonts w:ascii="Courier New" w:eastAsia="Times New Roman" w:hAnsi="Courier New" w:cs="Courier New"/>
                <w:color w:val="7B1FA2"/>
                <w:kern w:val="0"/>
                <w:sz w:val="21"/>
                <w:szCs w:val="21"/>
                <w14:ligatures w14:val="none"/>
              </w:rPr>
              <w:t xml:space="preserve"> </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1</w:t>
            </w:r>
            <w:r w:rsidRPr="00193B30">
              <w:rPr>
                <w:rFonts w:ascii="Courier New" w:eastAsia="Times New Roman" w:hAnsi="Courier New" w:cs="Courier New"/>
                <w:kern w:val="0"/>
                <w:sz w:val="21"/>
                <w:szCs w:val="21"/>
                <w14:ligatures w14:val="none"/>
              </w:rPr>
              <w:t>]</w:t>
            </w:r>
          </w:p>
          <w:p w14:paraId="06554293"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1: </w:t>
            </w:r>
            <w:r w:rsidRPr="00193B30">
              <w:rPr>
                <w:rFonts w:ascii="Courier New" w:eastAsia="Times New Roman" w:hAnsi="Courier New" w:cs="Courier New"/>
                <w:kern w:val="0"/>
                <w:sz w:val="21"/>
                <w:szCs w:val="21"/>
                <w14:ligatures w14:val="none"/>
              </w:rPr>
              <w:t>[0.8</w:t>
            </w:r>
            <w:r>
              <w:rPr>
                <w:rFonts w:ascii="Courier New" w:eastAsia="Times New Roman" w:hAnsi="Courier New" w:cs="Courier New"/>
                <w:kern w:val="0"/>
                <w:sz w:val="21"/>
                <w:szCs w:val="21"/>
                <w14:ligatures w14:val="none"/>
              </w:rPr>
              <w:t>6</w:t>
            </w:r>
            <w:r w:rsidRPr="00193B30">
              <w:rPr>
                <w:rFonts w:ascii="Courier New" w:eastAsia="Times New Roman" w:hAnsi="Courier New" w:cs="Courier New"/>
                <w:kern w:val="0"/>
                <w:sz w:val="21"/>
                <w:szCs w:val="21"/>
                <w14:ligatures w14:val="none"/>
              </w:rPr>
              <w:t>]</w:t>
            </w:r>
          </w:p>
          <w:p w14:paraId="0FE7A6B8"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2: </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1</w:t>
            </w:r>
            <w:r w:rsidRPr="00193B30">
              <w:rPr>
                <w:rFonts w:ascii="Courier New" w:eastAsia="Times New Roman" w:hAnsi="Courier New" w:cs="Courier New"/>
                <w:kern w:val="0"/>
                <w:sz w:val="21"/>
                <w:szCs w:val="21"/>
                <w14:ligatures w14:val="none"/>
              </w:rPr>
              <w:t>]</w:t>
            </w:r>
          </w:p>
          <w:p w14:paraId="44F3A5DA" w14:textId="77777777" w:rsidR="00384311" w:rsidRPr="00EA3191" w:rsidRDefault="00384311" w:rsidP="00DC3CA8"/>
        </w:tc>
      </w:tr>
    </w:tbl>
    <w:p w14:paraId="5D1F55AC" w14:textId="047FEF10" w:rsidR="00384629" w:rsidRDefault="00384629" w:rsidP="00384311">
      <w:pPr>
        <w:rPr>
          <w:b/>
          <w:bCs/>
        </w:rPr>
      </w:pPr>
    </w:p>
    <w:p w14:paraId="3B02E09A" w14:textId="77777777" w:rsidR="00384629" w:rsidRDefault="00384629">
      <w:pPr>
        <w:rPr>
          <w:b/>
          <w:bCs/>
        </w:rPr>
      </w:pPr>
      <w:r>
        <w:rPr>
          <w:b/>
          <w:bCs/>
        </w:rPr>
        <w:br w:type="page"/>
      </w:r>
    </w:p>
    <w:tbl>
      <w:tblPr>
        <w:tblW w:w="9248" w:type="dxa"/>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248"/>
      </w:tblGrid>
      <w:tr w:rsidR="007C3BE0" w14:paraId="241EF57A" w14:textId="77777777" w:rsidTr="00694E1F">
        <w:trPr>
          <w:trHeight w:val="2419"/>
        </w:trPr>
        <w:tc>
          <w:tcPr>
            <w:tcW w:w="9248" w:type="dxa"/>
            <w:tcMar>
              <w:top w:w="100" w:type="dxa"/>
              <w:left w:w="100" w:type="dxa"/>
              <w:bottom w:w="100" w:type="dxa"/>
              <w:right w:w="100" w:type="dxa"/>
            </w:tcMar>
          </w:tcPr>
          <w:p w14:paraId="2640EF09" w14:textId="77777777" w:rsidR="007C3BE0" w:rsidRDefault="007C3BE0" w:rsidP="00DC3CA8">
            <w:pPr>
              <w:widowControl w:val="0"/>
              <w:spacing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11BBC8DB" wp14:editId="309E9FD0">
                  <wp:extent cx="5810250" cy="1498600"/>
                  <wp:effectExtent l="0" t="0" r="0" b="0"/>
                  <wp:docPr id="36" name="image32.png" descr="A map of a city&#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32.png" descr="A map of a city&#10;&#10;AI-generated content may be incorrect."/>
                          <pic:cNvPicPr preferRelativeResize="0"/>
                        </pic:nvPicPr>
                        <pic:blipFill>
                          <a:blip r:embed="rId38"/>
                          <a:srcRect/>
                          <a:stretch>
                            <a:fillRect/>
                          </a:stretch>
                        </pic:blipFill>
                        <pic:spPr>
                          <a:xfrm>
                            <a:off x="0" y="0"/>
                            <a:ext cx="5810250" cy="1498600"/>
                          </a:xfrm>
                          <a:prstGeom prst="rect">
                            <a:avLst/>
                          </a:prstGeom>
                          <a:ln/>
                        </pic:spPr>
                      </pic:pic>
                    </a:graphicData>
                  </a:graphic>
                </wp:inline>
              </w:drawing>
            </w:r>
          </w:p>
        </w:tc>
      </w:tr>
      <w:tr w:rsidR="007C3BE0" w14:paraId="15406D48" w14:textId="77777777" w:rsidTr="00694E1F">
        <w:trPr>
          <w:trHeight w:val="2399"/>
        </w:trPr>
        <w:tc>
          <w:tcPr>
            <w:tcW w:w="9248" w:type="dxa"/>
            <w:tcMar>
              <w:top w:w="100" w:type="dxa"/>
              <w:left w:w="100" w:type="dxa"/>
              <w:bottom w:w="100" w:type="dxa"/>
              <w:right w:w="100" w:type="dxa"/>
            </w:tcMar>
          </w:tcPr>
          <w:p w14:paraId="52BC1A0E" w14:textId="77777777" w:rsidR="007C3BE0" w:rsidRDefault="007C3BE0" w:rsidP="00DC3CA8">
            <w:pPr>
              <w:widowControl w:val="0"/>
              <w:spacing w:line="240" w:lineRule="auto"/>
              <w:rPr>
                <w:rFonts w:ascii="Cambria" w:eastAsia="Cambria" w:hAnsi="Cambria" w:cs="Cambria"/>
              </w:rPr>
            </w:pPr>
            <w:r>
              <w:rPr>
                <w:rFonts w:ascii="Cambria" w:eastAsia="Cambria" w:hAnsi="Cambria" w:cs="Cambria"/>
                <w:noProof/>
              </w:rPr>
              <w:drawing>
                <wp:inline distT="114300" distB="114300" distL="114300" distR="114300" wp14:anchorId="01D5564F" wp14:editId="5065BCA3">
                  <wp:extent cx="5810250" cy="1485900"/>
                  <wp:effectExtent l="0" t="0" r="0" b="0"/>
                  <wp:docPr id="9" name="image25.png" descr="A screenshot of a video game&#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25.png" descr="A screenshot of a video game&#10;&#10;AI-generated content may be incorrect."/>
                          <pic:cNvPicPr preferRelativeResize="0"/>
                        </pic:nvPicPr>
                        <pic:blipFill>
                          <a:blip r:embed="rId39"/>
                          <a:srcRect/>
                          <a:stretch>
                            <a:fillRect/>
                          </a:stretch>
                        </pic:blipFill>
                        <pic:spPr>
                          <a:xfrm>
                            <a:off x="0" y="0"/>
                            <a:ext cx="5810250" cy="1485900"/>
                          </a:xfrm>
                          <a:prstGeom prst="rect">
                            <a:avLst/>
                          </a:prstGeom>
                          <a:ln/>
                        </pic:spPr>
                      </pic:pic>
                    </a:graphicData>
                  </a:graphic>
                </wp:inline>
              </w:drawing>
            </w:r>
          </w:p>
        </w:tc>
      </w:tr>
      <w:tr w:rsidR="007C3BE0" w14:paraId="056652B4" w14:textId="77777777" w:rsidTr="00694E1F">
        <w:trPr>
          <w:trHeight w:val="2419"/>
        </w:trPr>
        <w:tc>
          <w:tcPr>
            <w:tcW w:w="9248" w:type="dxa"/>
            <w:tcMar>
              <w:top w:w="100" w:type="dxa"/>
              <w:left w:w="100" w:type="dxa"/>
              <w:bottom w:w="100" w:type="dxa"/>
              <w:right w:w="100" w:type="dxa"/>
            </w:tcMar>
          </w:tcPr>
          <w:p w14:paraId="63AD2B63" w14:textId="77777777" w:rsidR="007C3BE0" w:rsidRDefault="007C3BE0" w:rsidP="00DC3CA8">
            <w:pPr>
              <w:widowControl w:val="0"/>
              <w:spacing w:line="240" w:lineRule="auto"/>
              <w:rPr>
                <w:rFonts w:ascii="Cambria" w:eastAsia="Cambria" w:hAnsi="Cambria" w:cs="Cambria"/>
              </w:rPr>
            </w:pPr>
            <w:r>
              <w:rPr>
                <w:rFonts w:ascii="Cambria" w:eastAsia="Cambria" w:hAnsi="Cambria" w:cs="Cambria"/>
                <w:noProof/>
              </w:rPr>
              <w:drawing>
                <wp:inline distT="114300" distB="114300" distL="114300" distR="114300" wp14:anchorId="33DCA7FD" wp14:editId="6A029D64">
                  <wp:extent cx="5810250" cy="1498600"/>
                  <wp:effectExtent l="0" t="0" r="0" b="0"/>
                  <wp:docPr id="23" name="image30.png" descr="A red and grey pixelated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30.png" descr="A red and grey pixelated background&#10;&#10;AI-generated content may be incorrect."/>
                          <pic:cNvPicPr preferRelativeResize="0"/>
                        </pic:nvPicPr>
                        <pic:blipFill>
                          <a:blip r:embed="rId40"/>
                          <a:srcRect/>
                          <a:stretch>
                            <a:fillRect/>
                          </a:stretch>
                        </pic:blipFill>
                        <pic:spPr>
                          <a:xfrm>
                            <a:off x="0" y="0"/>
                            <a:ext cx="5810250" cy="1498600"/>
                          </a:xfrm>
                          <a:prstGeom prst="rect">
                            <a:avLst/>
                          </a:prstGeom>
                          <a:ln/>
                        </pic:spPr>
                      </pic:pic>
                    </a:graphicData>
                  </a:graphic>
                </wp:inline>
              </w:drawing>
            </w:r>
          </w:p>
        </w:tc>
      </w:tr>
      <w:tr w:rsidR="007C3BE0" w14:paraId="535604EE" w14:textId="77777777" w:rsidTr="00694E1F">
        <w:trPr>
          <w:trHeight w:val="463"/>
        </w:trPr>
        <w:tc>
          <w:tcPr>
            <w:tcW w:w="9248" w:type="dxa"/>
            <w:tcMar>
              <w:top w:w="100" w:type="dxa"/>
              <w:left w:w="100" w:type="dxa"/>
              <w:bottom w:w="100" w:type="dxa"/>
              <w:right w:w="100" w:type="dxa"/>
            </w:tcMar>
          </w:tcPr>
          <w:p w14:paraId="417F7FC8" w14:textId="77777777" w:rsidR="007C3BE0" w:rsidRDefault="007C3BE0" w:rsidP="00DC3CA8">
            <w:pPr>
              <w:widowControl w:val="0"/>
              <w:spacing w:line="240" w:lineRule="auto"/>
              <w:rPr>
                <w:rFonts w:ascii="Cambria" w:eastAsia="Cambria" w:hAnsi="Cambria" w:cs="Cambria"/>
              </w:rPr>
            </w:pPr>
            <w:r>
              <w:rPr>
                <w:rFonts w:ascii="Cambria" w:eastAsia="Cambria" w:hAnsi="Cambria" w:cs="Cambria"/>
                <w:noProof/>
              </w:rPr>
              <w:drawing>
                <wp:inline distT="114300" distB="114300" distL="114300" distR="114300" wp14:anchorId="39E37DCA" wp14:editId="015CFFEA">
                  <wp:extent cx="3071813" cy="201430"/>
                  <wp:effectExtent l="0" t="0" r="0" b="0"/>
                  <wp:docPr id="29" name="image21.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29" name="image21.png" descr="A black background with a black square&#10;&#10;AI-generated content may be incorrect."/>
                          <pic:cNvPicPr preferRelativeResize="0"/>
                        </pic:nvPicPr>
                        <pic:blipFill>
                          <a:blip r:embed="rId41"/>
                          <a:srcRect/>
                          <a:stretch>
                            <a:fillRect/>
                          </a:stretch>
                        </pic:blipFill>
                        <pic:spPr>
                          <a:xfrm>
                            <a:off x="0" y="0"/>
                            <a:ext cx="3071813" cy="201430"/>
                          </a:xfrm>
                          <a:prstGeom prst="rect">
                            <a:avLst/>
                          </a:prstGeom>
                          <a:ln/>
                        </pic:spPr>
                      </pic:pic>
                    </a:graphicData>
                  </a:graphic>
                </wp:inline>
              </w:drawing>
            </w:r>
          </w:p>
        </w:tc>
      </w:tr>
    </w:tbl>
    <w:p w14:paraId="0093195F" w14:textId="2D210335" w:rsidR="007C3BE0" w:rsidRDefault="007C3BE0" w:rsidP="007C3BE0">
      <w:pPr>
        <w:pStyle w:val="Caption"/>
        <w:rPr>
          <w:b/>
          <w:bCs/>
        </w:rPr>
      </w:pPr>
      <w:r>
        <w:t xml:space="preserve">Figure </w:t>
      </w:r>
      <w:fldSimple w:instr=" SEQ Figure \* ARABIC ">
        <w:r w:rsidR="00200436">
          <w:rPr>
            <w:noProof/>
          </w:rPr>
          <w:t>13</w:t>
        </w:r>
      </w:fldSimple>
      <w:r>
        <w:t>:</w:t>
      </w:r>
      <w:r w:rsidRPr="007C3BE0">
        <w:rPr>
          <w:rFonts w:ascii="Cambria" w:eastAsia="Cambria" w:hAnsi="Cambria" w:cs="Cambria"/>
          <w:sz w:val="20"/>
          <w:szCs w:val="20"/>
        </w:rPr>
        <w:t xml:space="preserve"> </w:t>
      </w:r>
      <w:r>
        <w:rPr>
          <w:rFonts w:ascii="Cambria" w:eastAsia="Cambria" w:hAnsi="Cambria" w:cs="Cambria"/>
          <w:sz w:val="20"/>
          <w:szCs w:val="20"/>
        </w:rPr>
        <w:t>Supervised Land Use Land Cover classification. Using a Sentinel-2 composite (top) as a visual reference and field observation points for 274 active aquaculture points, 220 dry/abandoned aquaculture points, and 391 non-aquaculture or other uses, a classifier is trained using the Landsat 8 composite (middle). The trained classifier is applied to Feb 2024 (bottom) and historical Landsat composites. The satellite images are extracted using Google Earth Engine</w:t>
      </w:r>
      <w:r w:rsidR="00694E1F">
        <w:rPr>
          <w:rFonts w:ascii="Cambria" w:eastAsia="Cambria" w:hAnsi="Cambria" w:cs="Cambria"/>
          <w:sz w:val="20"/>
          <w:szCs w:val="20"/>
        </w:rPr>
        <w:t xml:space="preserve"> </w:t>
      </w:r>
      <w:r>
        <w:rPr>
          <w:rFonts w:ascii="Cambria" w:eastAsia="Cambria" w:hAnsi="Cambria" w:cs="Cambria"/>
          <w:sz w:val="20"/>
          <w:szCs w:val="20"/>
        </w:rPr>
        <w:fldChar w:fldCharType="begin" w:fldLock="1"/>
      </w:r>
      <w:r w:rsidR="00694E1F">
        <w:rPr>
          <w:rFonts w:ascii="Cambria" w:eastAsia="Cambria" w:hAnsi="Cambria" w:cs="Cambria"/>
          <w:sz w:val="20"/>
          <w:szCs w:val="20"/>
        </w:rPr>
        <w:instrText>ADDIN paperpile_citation &lt;clusterId&gt;Z787G845C335A928&lt;/clusterId&gt;&lt;metadata&gt;&lt;citation&gt;&lt;id&gt;15525fb0-e0ea-439d-97c2-47500948397d&lt;/id&gt;&lt;/citation&gt;&lt;/metadata&gt;&lt;data&gt;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&lt;/data&gt; \* MERGEFORMAT</w:instrText>
      </w:r>
      <w:r>
        <w:rPr>
          <w:rFonts w:ascii="Cambria" w:eastAsia="Cambria" w:hAnsi="Cambria" w:cs="Cambria"/>
          <w:sz w:val="20"/>
          <w:szCs w:val="20"/>
        </w:rPr>
        <w:fldChar w:fldCharType="separate"/>
      </w:r>
      <w:r w:rsidR="00694E1F" w:rsidRPr="00694E1F">
        <w:rPr>
          <w:rFonts w:ascii="Cambria" w:eastAsia="Cambria" w:hAnsi="Cambria" w:cs="Cambria"/>
          <w:i w:val="0"/>
          <w:noProof/>
          <w:sz w:val="20"/>
          <w:szCs w:val="20"/>
        </w:rPr>
        <w:t>(13)</w:t>
      </w:r>
      <w:r>
        <w:rPr>
          <w:rFonts w:ascii="Cambria" w:eastAsia="Cambria" w:hAnsi="Cambria" w:cs="Cambria"/>
          <w:sz w:val="20"/>
          <w:szCs w:val="20"/>
        </w:rPr>
        <w:fldChar w:fldCharType="end"/>
      </w:r>
      <w:r>
        <w:rPr>
          <w:rFonts w:ascii="Cambria" w:eastAsia="Cambria" w:hAnsi="Cambria" w:cs="Cambria"/>
          <w:sz w:val="20"/>
          <w:szCs w:val="20"/>
        </w:rPr>
        <w:t>.</w:t>
      </w:r>
    </w:p>
    <w:p w14:paraId="4122DDEB" w14:textId="77777777" w:rsidR="00296480" w:rsidRDefault="00296480" w:rsidP="00296480"/>
    <w:p w14:paraId="6CFB923A" w14:textId="77777777" w:rsidR="00B141A3" w:rsidRDefault="00B141A3" w:rsidP="00296480"/>
    <w:p w14:paraId="06BC0B11" w14:textId="77777777" w:rsidR="00384311" w:rsidRDefault="00384311">
      <w:pPr>
        <w:rPr>
          <w:b/>
          <w:bCs/>
        </w:rPr>
      </w:pPr>
      <w:r>
        <w:rPr>
          <w:b/>
          <w:bCs/>
        </w:rPr>
        <w:br w:type="page"/>
      </w:r>
    </w:p>
    <w:p w14:paraId="047D036C" w14:textId="4120146A" w:rsidR="00296480" w:rsidRPr="000E493C" w:rsidRDefault="00296480" w:rsidP="00296480">
      <w:pPr>
        <w:rPr>
          <w:b/>
          <w:bCs/>
        </w:rPr>
      </w:pPr>
      <w:r w:rsidRPr="000E493C">
        <w:rPr>
          <w:b/>
          <w:bCs/>
        </w:rPr>
        <w:lastRenderedPageBreak/>
        <w:t>Supplementary S14</w:t>
      </w:r>
      <w:r w:rsidR="00ED0FC6" w:rsidRPr="000E493C">
        <w:rPr>
          <w:b/>
          <w:bCs/>
        </w:rPr>
        <w:t xml:space="preserve">: </w:t>
      </w:r>
      <w:r w:rsidR="000E493C" w:rsidRPr="000E493C">
        <w:rPr>
          <w:b/>
          <w:bCs/>
        </w:rPr>
        <w:t xml:space="preserve">Surge events </w:t>
      </w:r>
    </w:p>
    <w:p w14:paraId="5B79F591" w14:textId="26E5615B" w:rsidR="005F4260" w:rsidRDefault="005F4260" w:rsidP="00F955E1">
      <w:r w:rsidRPr="000E493C">
        <w:t xml:space="preserve">Environmental shock impact of storm surges using SURGEDAT data base that documents all surge events from 1880-2015 </w:t>
      </w:r>
      <w:r w:rsidR="000E493C" w:rsidRPr="000E493C">
        <w:fldChar w:fldCharType="begin" w:fldLock="1"/>
      </w:r>
      <w:r w:rsidR="000E493C" w:rsidRPr="000E493C">
        <w:instrText>ADDIN paperpile_citation &lt;clusterId&gt;W713C169Y451W174&lt;/clusterId&gt;&lt;metadata&gt;&lt;citation&gt;&lt;id&gt;fb8214d3-7a4a-4472-a7cc-f1561b2cd015&lt;/id&gt;&lt;/citation&gt;&lt;/metadata&gt;&lt;data&gt;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&lt;/data&gt; \* MERGEFORMAT</w:instrText>
      </w:r>
      <w:r w:rsidR="000E493C" w:rsidRPr="000E493C">
        <w:fldChar w:fldCharType="separate"/>
      </w:r>
      <w:r w:rsidR="000E493C" w:rsidRPr="000E493C">
        <w:rPr>
          <w:noProof/>
        </w:rPr>
        <w:t>(2)</w:t>
      </w:r>
      <w:r w:rsidR="000E493C" w:rsidRPr="000E493C">
        <w:fldChar w:fldCharType="end"/>
      </w:r>
      <w:r w:rsidR="002D3532">
        <w:t xml:space="preserve"> </w:t>
      </w:r>
    </w:p>
    <w:p w14:paraId="76FE1E2F" w14:textId="61EAAB21" w:rsidR="0013101D" w:rsidRDefault="0013101D" w:rsidP="0013101D">
      <w:pPr>
        <w:pStyle w:val="Caption"/>
        <w:keepNext/>
      </w:pPr>
      <w:r>
        <w:t xml:space="preserve">Table </w:t>
      </w:r>
      <w:fldSimple w:instr=" SEQ Table \* ARABIC ">
        <w:r>
          <w:rPr>
            <w:noProof/>
          </w:rPr>
          <w:t>13</w:t>
        </w:r>
      </w:fldSimple>
      <w:r>
        <w:t xml:space="preserve">: SURGEDAT database for Coastal India </w:t>
      </w:r>
      <w:r w:rsidRPr="000E493C">
        <w:rPr>
          <w:color w:val="auto"/>
        </w:rPr>
        <w:fldChar w:fldCharType="begin" w:fldLock="1"/>
      </w:r>
      <w:r w:rsidR="00A84535">
        <w:rPr>
          <w:color w:val="auto"/>
        </w:rPr>
        <w:instrText>ADDIN paperpile_citation &lt;clusterId&gt;R724F871B562Y975&lt;/clusterId&gt;&lt;metadata&gt;&lt;citation&gt;&lt;id&gt;fb8214d3-7a4a-4472-a7cc-f1561b2cd015&lt;/id&gt;&lt;/citation&gt;&lt;/metadata&gt;&lt;data&gt;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&lt;/data&gt; \* MERGEFORMAT</w:instrText>
      </w:r>
      <w:r w:rsidRPr="000E493C">
        <w:rPr>
          <w:color w:val="auto"/>
        </w:rPr>
        <w:fldChar w:fldCharType="separate"/>
      </w:r>
      <w:r w:rsidRPr="000E493C">
        <w:rPr>
          <w:noProof/>
          <w:color w:val="auto"/>
        </w:rPr>
        <w:t>(2)</w:t>
      </w:r>
      <w:r w:rsidRPr="000E493C">
        <w:rPr>
          <w:color w:val="auto"/>
        </w:rPr>
        <w:fldChar w:fldCharType="end"/>
      </w:r>
    </w:p>
    <w:p w14:paraId="6B55A8A2" w14:textId="5C9CBB7E" w:rsidR="002D3532" w:rsidRPr="000E493C" w:rsidRDefault="002D3532" w:rsidP="00F955E1">
      <w:r w:rsidRPr="002D3532">
        <w:rPr>
          <w:noProof/>
        </w:rPr>
        <w:drawing>
          <wp:inline distT="0" distB="0" distL="0" distR="0" wp14:anchorId="03D1B0D6" wp14:editId="373FD544">
            <wp:extent cx="5943600" cy="3096260"/>
            <wp:effectExtent l="0" t="0" r="0" b="8890"/>
            <wp:docPr id="1947967544" name="Picture 6" descr="A screenshot of a computer&#10;&#10;AI-generated content may be incorrect.">
              <a:extLst xmlns:a="http://schemas.openxmlformats.org/drawingml/2006/main">
                <a:ext uri="{FF2B5EF4-FFF2-40B4-BE49-F238E27FC236}">
                  <a16:creationId xmlns:a16="http://schemas.microsoft.com/office/drawing/2014/main" id="{CAE611B3-90A7-7033-73B0-FB7E2F39F9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7544" name="Picture 6" descr="A screenshot of a computer&#10;&#10;AI-generated content may be incorrect.">
                      <a:extLst>
                        <a:ext uri="{FF2B5EF4-FFF2-40B4-BE49-F238E27FC236}">
                          <a16:creationId xmlns:a16="http://schemas.microsoft.com/office/drawing/2014/main" id="{CAE611B3-90A7-7033-73B0-FB7E2F39F9D6}"/>
                        </a:ext>
                      </a:extLst>
                    </pic:cNvPr>
                    <pic:cNvPicPr>
                      <a:picLocks noChangeAspect="1"/>
                    </pic:cNvPicPr>
                  </pic:nvPicPr>
                  <pic:blipFill>
                    <a:blip r:embed="rId42"/>
                    <a:stretch>
                      <a:fillRect/>
                    </a:stretch>
                  </pic:blipFill>
                  <pic:spPr>
                    <a:xfrm>
                      <a:off x="0" y="0"/>
                      <a:ext cx="5943600" cy="3096260"/>
                    </a:xfrm>
                    <a:prstGeom prst="rect">
                      <a:avLst/>
                    </a:prstGeom>
                  </pic:spPr>
                </pic:pic>
              </a:graphicData>
            </a:graphic>
          </wp:inline>
        </w:drawing>
      </w:r>
    </w:p>
    <w:p w14:paraId="6D74D35F" w14:textId="77777777" w:rsidR="0013101D" w:rsidRDefault="0013101D" w:rsidP="0013101D">
      <w:pPr>
        <w:keepNext/>
        <w:jc w:val="center"/>
      </w:pPr>
      <w:r w:rsidRPr="0013101D">
        <w:rPr>
          <w:noProof/>
        </w:rPr>
        <w:drawing>
          <wp:inline distT="0" distB="0" distL="0" distR="0" wp14:anchorId="20840C15" wp14:editId="61374EA6">
            <wp:extent cx="3309136" cy="3156712"/>
            <wp:effectExtent l="0" t="0" r="5715" b="5715"/>
            <wp:docPr id="17" name="Picture 16" descr="A map of india with different colored dots&#10;&#10;AI-generated content may be incorrect.">
              <a:extLst xmlns:a="http://schemas.openxmlformats.org/drawingml/2006/main">
                <a:ext uri="{FF2B5EF4-FFF2-40B4-BE49-F238E27FC236}">
                  <a16:creationId xmlns:a16="http://schemas.microsoft.com/office/drawing/2014/main" id="{80D87647-5089-1F69-9518-4881F529F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map of india with different colored dots&#10;&#10;AI-generated content may be incorrect.">
                      <a:extLst>
                        <a:ext uri="{FF2B5EF4-FFF2-40B4-BE49-F238E27FC236}">
                          <a16:creationId xmlns:a16="http://schemas.microsoft.com/office/drawing/2014/main" id="{80D87647-5089-1F69-9518-4881F529F01B}"/>
                        </a:ext>
                      </a:extLst>
                    </pic:cNvPr>
                    <pic:cNvPicPr>
                      <a:picLocks noChangeAspect="1"/>
                    </pic:cNvPicPr>
                  </pic:nvPicPr>
                  <pic:blipFill rotWithShape="1">
                    <a:blip r:embed="rId43">
                      <a:clrChange>
                        <a:clrFrom>
                          <a:srgbClr val="75CFF0"/>
                        </a:clrFrom>
                        <a:clrTo>
                          <a:srgbClr val="75CFF0">
                            <a:alpha val="0"/>
                          </a:srgbClr>
                        </a:clrTo>
                      </a:clrChange>
                    </a:blip>
                    <a:srcRect l="3538" r="21461"/>
                    <a:stretch/>
                  </pic:blipFill>
                  <pic:spPr>
                    <a:xfrm>
                      <a:off x="0" y="0"/>
                      <a:ext cx="3309136" cy="3156712"/>
                    </a:xfrm>
                    <a:prstGeom prst="rect">
                      <a:avLst/>
                    </a:prstGeom>
                  </pic:spPr>
                </pic:pic>
              </a:graphicData>
            </a:graphic>
          </wp:inline>
        </w:drawing>
      </w:r>
    </w:p>
    <w:p w14:paraId="29FC3ED4" w14:textId="0D1CBE46" w:rsidR="00296480" w:rsidRDefault="0013101D" w:rsidP="0013101D">
      <w:pPr>
        <w:pStyle w:val="Caption"/>
        <w:jc w:val="center"/>
      </w:pPr>
      <w:r>
        <w:t xml:space="preserve">Figure </w:t>
      </w:r>
      <w:fldSimple w:instr=" SEQ Figure \* ARABIC ">
        <w:r w:rsidR="00200436">
          <w:rPr>
            <w:noProof/>
          </w:rPr>
          <w:t>14</w:t>
        </w:r>
      </w:fldSimple>
      <w:r>
        <w:t xml:space="preserve">: </w:t>
      </w:r>
      <w:r w:rsidRPr="007F7AFB">
        <w:t>Locations of historical storm surges recorded from 1880-2015</w:t>
      </w:r>
    </w:p>
    <w:p w14:paraId="272D3F37" w14:textId="77777777" w:rsidR="000E493C" w:rsidRDefault="000E493C" w:rsidP="002964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970D5" w14:paraId="1A27E250" w14:textId="77777777" w:rsidTr="00A970D5">
        <w:tc>
          <w:tcPr>
            <w:tcW w:w="4675" w:type="dxa"/>
          </w:tcPr>
          <w:p w14:paraId="7414CA18" w14:textId="2C291676" w:rsidR="00A970D5" w:rsidRDefault="00A970D5">
            <w:r w:rsidRPr="00A970D5">
              <w:rPr>
                <w:noProof/>
              </w:rPr>
              <w:lastRenderedPageBreak/>
              <w:drawing>
                <wp:inline distT="0" distB="0" distL="0" distR="0" wp14:anchorId="3F4F8522" wp14:editId="20267A8C">
                  <wp:extent cx="2806230" cy="2560320"/>
                  <wp:effectExtent l="0" t="0" r="0" b="0"/>
                  <wp:docPr id="22" name="Picture 21" descr="A map of the sea&#10;&#10;AI-generated content may be incorrect.">
                    <a:extLst xmlns:a="http://schemas.openxmlformats.org/drawingml/2006/main">
                      <a:ext uri="{FF2B5EF4-FFF2-40B4-BE49-F238E27FC236}">
                        <a16:creationId xmlns:a16="http://schemas.microsoft.com/office/drawing/2014/main" id="{63A30F83-9744-1555-2A9B-81D996043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map of the sea&#10;&#10;AI-generated content may be incorrect.">
                            <a:extLst>
                              <a:ext uri="{FF2B5EF4-FFF2-40B4-BE49-F238E27FC236}">
                                <a16:creationId xmlns:a16="http://schemas.microsoft.com/office/drawing/2014/main" id="{63A30F83-9744-1555-2A9B-81D996043F77}"/>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l="11531" t="7778" r="10223" b="42778"/>
                          <a:stretch/>
                        </pic:blipFill>
                        <pic:spPr>
                          <a:xfrm>
                            <a:off x="0" y="0"/>
                            <a:ext cx="2806230" cy="2560320"/>
                          </a:xfrm>
                          <a:prstGeom prst="rect">
                            <a:avLst/>
                          </a:prstGeom>
                        </pic:spPr>
                      </pic:pic>
                    </a:graphicData>
                  </a:graphic>
                </wp:inline>
              </w:drawing>
            </w:r>
          </w:p>
        </w:tc>
        <w:tc>
          <w:tcPr>
            <w:tcW w:w="4675" w:type="dxa"/>
          </w:tcPr>
          <w:p w14:paraId="5C99FA65" w14:textId="39E4E66B" w:rsidR="00A970D5" w:rsidRDefault="00A970D5" w:rsidP="00A970D5">
            <w:pPr>
              <w:keepNext/>
            </w:pPr>
            <w:r w:rsidRPr="00A970D5">
              <w:rPr>
                <w:noProof/>
              </w:rPr>
              <w:drawing>
                <wp:inline distT="0" distB="0" distL="0" distR="0" wp14:anchorId="1D687B47" wp14:editId="5665F2F5">
                  <wp:extent cx="2806230" cy="2560320"/>
                  <wp:effectExtent l="0" t="0" r="0" b="0"/>
                  <wp:docPr id="1944903638" name="Picture 22" descr="A close-up of a map&#10;&#10;AI-generated content may be incorrect.">
                    <a:extLst xmlns:a="http://schemas.openxmlformats.org/drawingml/2006/main">
                      <a:ext uri="{FF2B5EF4-FFF2-40B4-BE49-F238E27FC236}">
                        <a16:creationId xmlns:a16="http://schemas.microsoft.com/office/drawing/2014/main" id="{6799FC2D-7B82-DD06-57E5-60A961A12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3638" name="Picture 22" descr="A close-up of a map&#10;&#10;AI-generated content may be incorrect.">
                            <a:extLst>
                              <a:ext uri="{FF2B5EF4-FFF2-40B4-BE49-F238E27FC236}">
                                <a16:creationId xmlns:a16="http://schemas.microsoft.com/office/drawing/2014/main" id="{6799FC2D-7B82-DD06-57E5-60A961A121C3}"/>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11531" t="7778" r="10223" b="42778"/>
                          <a:stretch/>
                        </pic:blipFill>
                        <pic:spPr>
                          <a:xfrm>
                            <a:off x="0" y="0"/>
                            <a:ext cx="2806230" cy="2560320"/>
                          </a:xfrm>
                          <a:prstGeom prst="rect">
                            <a:avLst/>
                          </a:prstGeom>
                        </pic:spPr>
                      </pic:pic>
                    </a:graphicData>
                  </a:graphic>
                </wp:inline>
              </w:drawing>
            </w:r>
          </w:p>
        </w:tc>
      </w:tr>
    </w:tbl>
    <w:p w14:paraId="7FF17044" w14:textId="77777777" w:rsidR="00A970D5" w:rsidRDefault="00A970D5">
      <w:pPr>
        <w:pStyle w:val="Caption"/>
      </w:pPr>
    </w:p>
    <w:p w14:paraId="66172FE1" w14:textId="3318A5AC" w:rsidR="00A970D5" w:rsidRDefault="00A970D5">
      <w:pPr>
        <w:pStyle w:val="Caption"/>
      </w:pPr>
      <w:r>
        <w:t xml:space="preserve">Figure </w:t>
      </w:r>
      <w:fldSimple w:instr=" SEQ Figure \* ARABIC ">
        <w:r w:rsidR="00200436">
          <w:rPr>
            <w:noProof/>
          </w:rPr>
          <w:t>15</w:t>
        </w:r>
      </w:fldSimple>
      <w:r>
        <w:t>: Process for modelling storm surge affected villages</w:t>
      </w:r>
      <w:r w:rsidR="003B2DB5">
        <w:t xml:space="preserve"> illustrated using the district Nagapattinam in Tamil Nadu. </w:t>
      </w:r>
      <w:r w:rsidR="00C51988">
        <w:t xml:space="preserve">Depth and width of each storm is estimated using EM-DAT </w:t>
      </w:r>
      <w:r w:rsidR="00A84535">
        <w:fldChar w:fldCharType="begin" w:fldLock="1"/>
      </w:r>
      <w:r w:rsidR="00A84535">
        <w:instrText>ADDIN paperpile_citation &lt;clusterId&gt;W676J736F426D837&lt;/clusterId&gt;&lt;metadata&gt;&lt;citation&gt;&lt;id&gt;099ec9d8-1230-44f3-bfba-46f47d28cb78&lt;/id&gt;&lt;/citation&gt;&lt;/metadata&gt;&lt;data&gt;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&lt;/data&gt; \* MERGEFORMAT</w:instrText>
      </w:r>
      <w:r w:rsidR="00A84535">
        <w:fldChar w:fldCharType="separate"/>
      </w:r>
      <w:r w:rsidR="00A84535" w:rsidRPr="00A84535">
        <w:rPr>
          <w:i w:val="0"/>
          <w:noProof/>
        </w:rPr>
        <w:t>(17)</w:t>
      </w:r>
      <w:r w:rsidR="00A84535">
        <w:fldChar w:fldCharType="end"/>
      </w:r>
      <w:r w:rsidR="00A84535">
        <w:t xml:space="preserve"> </w:t>
      </w:r>
      <w:r w:rsidR="00C51988">
        <w:t>database and secondary sources</w:t>
      </w:r>
      <w:r w:rsidR="00A84535">
        <w:t xml:space="preserve"> </w:t>
      </w:r>
      <w:r w:rsidR="00062AC8">
        <w:t xml:space="preserve">and a buffer is created </w:t>
      </w:r>
      <w:r w:rsidR="00A84535">
        <w:t>(</w:t>
      </w:r>
      <w:r w:rsidR="008163BF">
        <w:t>left panel)</w:t>
      </w:r>
      <w:r w:rsidR="00062AC8">
        <w:t xml:space="preserve">. </w:t>
      </w:r>
      <w:r w:rsidR="00B636E0">
        <w:t xml:space="preserve">Minimum surface elevation is used as a measure whether a village is affected or not. Digital elevation model </w:t>
      </w:r>
      <w:r w:rsidR="00F50ED8">
        <w:t xml:space="preserve">data </w:t>
      </w:r>
      <w:r w:rsidR="00B636E0">
        <w:t xml:space="preserve">is illustrated in the right panel </w:t>
      </w:r>
      <w:r w:rsidR="00B636E0">
        <w:fldChar w:fldCharType="begin" w:fldLock="1"/>
      </w:r>
      <w:r w:rsidR="00B636E0">
        <w:instrText>ADDIN paperpile_citation &lt;clusterId&gt;O949C139Y429V211&lt;/clusterId&gt;&lt;metadata&gt;&lt;citation&gt;&lt;id&gt;4b181fec-9f1c-4eaf-854f-d6c1c94c1c00&lt;/id&gt;&lt;/citation&gt;&lt;/metadata&gt;&lt;data&gt;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&lt;/data&gt; \* MERGEFORMAT</w:instrText>
      </w:r>
      <w:r w:rsidR="00B636E0">
        <w:fldChar w:fldCharType="separate"/>
      </w:r>
      <w:r w:rsidR="00B636E0" w:rsidRPr="00B636E0">
        <w:rPr>
          <w:i w:val="0"/>
          <w:noProof/>
        </w:rPr>
        <w:t>(18)</w:t>
      </w:r>
      <w:r w:rsidR="00B636E0">
        <w:fldChar w:fldCharType="end"/>
      </w:r>
      <w:r w:rsidR="00B636E0">
        <w:t xml:space="preserve">. </w:t>
      </w:r>
      <w:r w:rsidR="00F50ED8">
        <w:t xml:space="preserve">If the minimum elevation is below the surge height, and the village falls within the affected area buffer, then the effect is counted as 1 else 0. </w:t>
      </w:r>
      <w:r w:rsidR="00F46B59">
        <w:t xml:space="preserve">This is repeated for all surges in </w:t>
      </w:r>
      <w:r w:rsidR="00DE08A4">
        <w:t>the study area</w:t>
      </w:r>
      <w:r w:rsidR="008E78F9">
        <w:t xml:space="preserve"> (</w:t>
      </w:r>
      <w:r w:rsidR="00A300BD">
        <w:t xml:space="preserve">events considered </w:t>
      </w:r>
      <w:r w:rsidR="008E78F9">
        <w:t xml:space="preserve">starting 1964). </w:t>
      </w:r>
    </w:p>
    <w:p w14:paraId="01C3246D" w14:textId="2B1F851D" w:rsidR="000E493C" w:rsidRDefault="000E493C">
      <w:r>
        <w:br w:type="page"/>
      </w:r>
    </w:p>
    <w:p w14:paraId="3BC623A2" w14:textId="6CAEBD64" w:rsidR="00296480" w:rsidRPr="00814DDA" w:rsidRDefault="00296480" w:rsidP="00296480">
      <w:pPr>
        <w:rPr>
          <w:b/>
          <w:bCs/>
        </w:rPr>
      </w:pPr>
      <w:r w:rsidRPr="00814DDA">
        <w:rPr>
          <w:b/>
          <w:bCs/>
        </w:rPr>
        <w:lastRenderedPageBreak/>
        <w:t>Supplementary S15</w:t>
      </w:r>
      <w:r w:rsidR="00A300BD" w:rsidRPr="00814DDA">
        <w:rPr>
          <w:b/>
          <w:bCs/>
        </w:rPr>
        <w:t xml:space="preserve">: </w:t>
      </w:r>
      <w:r w:rsidR="00814DDA" w:rsidRPr="00814DDA">
        <w:rPr>
          <w:b/>
          <w:bCs/>
        </w:rPr>
        <w:t xml:space="preserve">Discontinuity analysis for sensor differences </w:t>
      </w:r>
      <w:r w:rsidR="00814DDA">
        <w:rPr>
          <w:b/>
          <w:bCs/>
        </w:rPr>
        <w:t>in two time periods</w:t>
      </w:r>
    </w:p>
    <w:p w14:paraId="70CE92BD" w14:textId="2DA0EDD2" w:rsidR="005F4260" w:rsidRDefault="005F4260" w:rsidP="00F955E1">
      <w:r w:rsidRPr="007D4B2B">
        <w:t>Since this database integrates aquaculture and salinity data using two distinct Landsat satellite sources (Landsat 5 and 8), a discontinuity assessment was undertaken to ensure there are no residual differences due to satellite sensor differences</w:t>
      </w:r>
      <w:r w:rsidR="00A2357E">
        <w:t xml:space="preserve">. </w:t>
      </w:r>
    </w:p>
    <w:p w14:paraId="02CA6CC0" w14:textId="77777777" w:rsidR="00A2357E" w:rsidRDefault="00A2357E" w:rsidP="00F955E1"/>
    <w:p w14:paraId="6E75DD8B" w14:textId="3BD9A022" w:rsidR="00A2357E" w:rsidRPr="00EC51FD" w:rsidRDefault="00A2357E" w:rsidP="00A2357E">
      <w:pPr>
        <w:pStyle w:val="ListParagraph"/>
        <w:numPr>
          <w:ilvl w:val="0"/>
          <w:numId w:val="2"/>
        </w:numPr>
        <w:rPr>
          <w:b/>
          <w:bCs/>
        </w:rPr>
      </w:pPr>
      <w:r w:rsidRPr="00EC51FD">
        <w:rPr>
          <w:b/>
          <w:bCs/>
        </w:rPr>
        <w:t xml:space="preserve">Salinity </w:t>
      </w:r>
    </w:p>
    <w:p w14:paraId="3AC11DA0" w14:textId="77777777" w:rsidR="00A2357E" w:rsidRDefault="00A2357E" w:rsidP="00A2357E">
      <w:r>
        <w:t>lm_discont &lt;- lm(Saline_perc ~ Year + I(Year &gt;= 2013), data = aqua_salinity_surge)</w:t>
      </w:r>
    </w:p>
    <w:p w14:paraId="1D9A4DFB" w14:textId="77777777" w:rsidR="00A2357E" w:rsidRDefault="00A2357E" w:rsidP="00A2357E">
      <w:r>
        <w:t>summary(lm_discont)</w:t>
      </w:r>
    </w:p>
    <w:tbl>
      <w:tblPr>
        <w:tblStyle w:val="TableGrid"/>
        <w:tblW w:w="0" w:type="auto"/>
        <w:tblLook w:val="04A0" w:firstRow="1" w:lastRow="0" w:firstColumn="1" w:lastColumn="0" w:noHBand="0" w:noVBand="1"/>
      </w:tblPr>
      <w:tblGrid>
        <w:gridCol w:w="9350"/>
      </w:tblGrid>
      <w:tr w:rsidR="00A23AE3" w14:paraId="28B09A71" w14:textId="77777777" w:rsidTr="00A23AE3">
        <w:tc>
          <w:tcPr>
            <w:tcW w:w="9350" w:type="dxa"/>
          </w:tcPr>
          <w:p w14:paraId="35B1B6C5"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Residuals:</w:t>
            </w:r>
          </w:p>
          <w:p w14:paraId="7DBD6AF8"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 xml:space="preserve">   Min     1Q Median     3Q    Max </w:t>
            </w:r>
          </w:p>
          <w:p w14:paraId="66BDB044"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 xml:space="preserve">-9.843 -7.168 -2.589 -0.807 94.943 </w:t>
            </w:r>
          </w:p>
          <w:p w14:paraId="16200A6E" w14:textId="77777777" w:rsidR="00A23AE3" w:rsidRPr="00A23AE3" w:rsidRDefault="00A23AE3" w:rsidP="00A23AE3">
            <w:pPr>
              <w:spacing w:after="160" w:line="259" w:lineRule="auto"/>
              <w:rPr>
                <w:rFonts w:ascii="Cascadia Code ExtraLight" w:hAnsi="Cascadia Code ExtraLight" w:cs="Cascadia Code ExtraLight"/>
                <w:sz w:val="16"/>
                <w:szCs w:val="16"/>
              </w:rPr>
            </w:pPr>
          </w:p>
          <w:p w14:paraId="663CDCC0"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Coefficients:</w:t>
            </w:r>
          </w:p>
          <w:p w14:paraId="47ED93D5"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 xml:space="preserve">Estimate Std. Error t value Pr(&gt;|t|)    </w:t>
            </w:r>
          </w:p>
          <w:p w14:paraId="004D234E"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(Intercept)         211.087856   4.434209   47.60   &lt;2e-16 ***</w:t>
            </w:r>
          </w:p>
          <w:p w14:paraId="2A502168"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Year                 -0.101128   0.002216  -45.64   &lt;2e-16 ***</w:t>
            </w:r>
          </w:p>
          <w:p w14:paraId="5F1E63DB"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I(Year &gt;= 2013)TRUE  -4.321616   0.047249  -91.47   &lt;2e-16 ***</w:t>
            </w:r>
          </w:p>
          <w:p w14:paraId="2BE99EF4"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w:t>
            </w:r>
          </w:p>
          <w:p w14:paraId="3C83BAAD"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Signif. codes:  0 ‘***’ 0.001 ‘**’ 0.01 ‘*’ 0.05 ‘.’ 0.1 ‘ ’ 1</w:t>
            </w:r>
          </w:p>
          <w:p w14:paraId="249D55FE" w14:textId="77777777" w:rsidR="00A23AE3" w:rsidRPr="00A23AE3" w:rsidRDefault="00A23AE3" w:rsidP="00A23AE3">
            <w:pPr>
              <w:spacing w:after="160" w:line="259" w:lineRule="auto"/>
              <w:rPr>
                <w:rFonts w:ascii="Cascadia Code ExtraLight" w:hAnsi="Cascadia Code ExtraLight" w:cs="Cascadia Code ExtraLight"/>
                <w:sz w:val="16"/>
                <w:szCs w:val="16"/>
              </w:rPr>
            </w:pPr>
          </w:p>
          <w:p w14:paraId="42F8AE44"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Residual standard error: 11.89 on 876418 degrees of freedom</w:t>
            </w:r>
          </w:p>
          <w:p w14:paraId="59423AFF"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 xml:space="preserve"> (242747 observations deleted due to missingness)</w:t>
            </w:r>
          </w:p>
          <w:p w14:paraId="5CDE2FBD"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Multiple R-squared:  0.06397,</w:t>
            </w:r>
            <w:r w:rsidRPr="00A23AE3">
              <w:rPr>
                <w:rFonts w:ascii="Cascadia Code ExtraLight" w:hAnsi="Cascadia Code ExtraLight" w:cs="Cascadia Code ExtraLight"/>
                <w:sz w:val="16"/>
                <w:szCs w:val="16"/>
              </w:rPr>
              <w:tab/>
              <w:t xml:space="preserve">Adjusted R-squared:  0.06397 </w:t>
            </w:r>
          </w:p>
          <w:p w14:paraId="52DA3D1A"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F-statistic: 2.995e+04 on 2 and 876418 DF,  p-value: &lt; 2.2e-16</w:t>
            </w:r>
          </w:p>
          <w:p w14:paraId="55C2AE96" w14:textId="77777777" w:rsidR="00A23AE3" w:rsidRDefault="00A23AE3" w:rsidP="00A23AE3">
            <w:pPr>
              <w:rPr>
                <w:rFonts w:ascii="Cascadia Code ExtraLight" w:hAnsi="Cascadia Code ExtraLight" w:cs="Cascadia Code ExtraLight"/>
                <w:sz w:val="16"/>
                <w:szCs w:val="16"/>
              </w:rPr>
            </w:pPr>
          </w:p>
        </w:tc>
      </w:tr>
    </w:tbl>
    <w:p w14:paraId="1BC4ABE0" w14:textId="77777777" w:rsidR="00A23AE3" w:rsidRDefault="00A23AE3" w:rsidP="00A2357E"/>
    <w:p w14:paraId="78872462" w14:textId="1966E750" w:rsidR="00A2357E" w:rsidRDefault="00A2357E" w:rsidP="00A2357E">
      <w:r>
        <w:t xml:space="preserve">This captures salinity percentage (Saline_perc) as a function of the year (to capture the trend) and a binary dummy (I(Year &gt;= 2013)) that captures the effect of the Landsat sensor switch. There's a strong structural break in the salinity values starting in 2013, likely due to the switch from Landsat 5 to Landsat 8 despite the harmonization. </w:t>
      </w:r>
      <w:r w:rsidR="00EC51FD">
        <w:t>Sa</w:t>
      </w:r>
      <w:r>
        <w:t>linity declines by about 0.1 percentage point per year on average, all else equal.</w:t>
      </w:r>
      <w:r w:rsidR="00EC51FD">
        <w:t xml:space="preserve"> </w:t>
      </w:r>
      <w:r>
        <w:t>After 2013, salinity values drop by 4.32 percentage points on average, even after controlling for the time trend.</w:t>
      </w:r>
      <w:r w:rsidR="00EC51FD">
        <w:t xml:space="preserve"> This suggests that the </w:t>
      </w:r>
      <w:r>
        <w:t>Landsat 5 and 8 models are not on the same scale.</w:t>
      </w:r>
    </w:p>
    <w:p w14:paraId="596ACFED" w14:textId="67FAA825" w:rsidR="00A2357E" w:rsidRDefault="00EC51FD" w:rsidP="00A2357E">
      <w:r w:rsidRPr="00C43BF7">
        <w:t xml:space="preserve">We therefore, </w:t>
      </w:r>
      <w:r w:rsidRPr="00C43BF7">
        <w:rPr>
          <w:b/>
          <w:bCs/>
        </w:rPr>
        <w:t>n</w:t>
      </w:r>
      <w:r w:rsidR="00A2357E" w:rsidRPr="00C43BF7">
        <w:rPr>
          <w:b/>
          <w:bCs/>
        </w:rPr>
        <w:t xml:space="preserve">ormalize </w:t>
      </w:r>
      <w:r w:rsidRPr="00C43BF7">
        <w:rPr>
          <w:b/>
          <w:bCs/>
        </w:rPr>
        <w:t>s</w:t>
      </w:r>
      <w:r w:rsidR="00A2357E" w:rsidRPr="00C43BF7">
        <w:rPr>
          <w:b/>
          <w:bCs/>
        </w:rPr>
        <w:t>alinity</w:t>
      </w:r>
      <w:r w:rsidR="00A2357E" w:rsidRPr="00C43BF7">
        <w:t xml:space="preserve"> by </w:t>
      </w:r>
      <w:r w:rsidRPr="00C43BF7">
        <w:t>s</w:t>
      </w:r>
      <w:r w:rsidR="00A2357E" w:rsidRPr="00C43BF7">
        <w:t xml:space="preserve">ensor </w:t>
      </w:r>
      <w:r w:rsidRPr="00C43BF7">
        <w:t>p</w:t>
      </w:r>
      <w:r w:rsidR="00A2357E" w:rsidRPr="00C43BF7">
        <w:t>eriod</w:t>
      </w:r>
      <w:r w:rsidR="00013DA3" w:rsidRPr="00C43BF7">
        <w:t xml:space="preserve">. </w:t>
      </w:r>
      <w:r w:rsidR="00A2357E">
        <w:t xml:space="preserve">This will remove level differences between periods, but will retain within-period variation. </w:t>
      </w:r>
      <w:r w:rsidR="00A23AE3">
        <w:t>Z = (x-mean)/SD.</w:t>
      </w:r>
    </w:p>
    <w:p w14:paraId="6D0B9848" w14:textId="77777777" w:rsidR="00D82408" w:rsidRDefault="00D82408" w:rsidP="00A2357E"/>
    <w:p w14:paraId="71B78C5D" w14:textId="724570F7" w:rsidR="00A2357E" w:rsidRDefault="00A2357E" w:rsidP="00A2357E">
      <w:r>
        <w:lastRenderedPageBreak/>
        <w:t>aqua_salinity_surge &lt;- aqua_salinity_surge %&gt;%</w:t>
      </w:r>
    </w:p>
    <w:p w14:paraId="2990C0C0" w14:textId="77777777" w:rsidR="00A2357E" w:rsidRDefault="00A2357E" w:rsidP="00A2357E">
      <w:r>
        <w:t xml:space="preserve">  mutate(period = ifelse(Year &lt;= 2012, "L5", "L8")) %&gt;%</w:t>
      </w:r>
    </w:p>
    <w:p w14:paraId="313F4E0F" w14:textId="77777777" w:rsidR="00A2357E" w:rsidRDefault="00A2357E" w:rsidP="00A2357E">
      <w:r>
        <w:t xml:space="preserve">  group_by(period) %&gt;%</w:t>
      </w:r>
    </w:p>
    <w:p w14:paraId="64A253CA" w14:textId="77777777" w:rsidR="00A2357E" w:rsidRDefault="00A2357E" w:rsidP="00A2357E">
      <w:r>
        <w:t xml:space="preserve">  mutate(Saline_perc_norm = scale(Saline_perc)) %&gt;%</w:t>
      </w:r>
    </w:p>
    <w:p w14:paraId="42754B04" w14:textId="77777777" w:rsidR="00A2357E" w:rsidRDefault="00A2357E" w:rsidP="00A2357E">
      <w:r>
        <w:t xml:space="preserve">  ungroup()</w:t>
      </w:r>
    </w:p>
    <w:p w14:paraId="28CBC21B" w14:textId="77777777" w:rsidR="00A2357E" w:rsidRDefault="00A2357E" w:rsidP="00A2357E"/>
    <w:p w14:paraId="2BE23DA2" w14:textId="77777777" w:rsidR="00A2357E" w:rsidRDefault="00A2357E" w:rsidP="00A2357E">
      <w:r>
        <w:t>str(aqua_salinity_surge$Saline_perc_norm)</w:t>
      </w:r>
    </w:p>
    <w:p w14:paraId="21632FB1" w14:textId="77777777" w:rsidR="00A2357E" w:rsidRDefault="00A2357E" w:rsidP="00A2357E">
      <w:r>
        <w:t>aqua_salinity_surge$Saline_perc_norm &lt;- as.numeric(aqua_salinity_surge$Saline_perc_norm)</w:t>
      </w:r>
    </w:p>
    <w:p w14:paraId="752969D9" w14:textId="77777777" w:rsidR="00A2357E" w:rsidRDefault="00A2357E" w:rsidP="00A2357E">
      <w:r>
        <w:t>str(aqua_salinity_surge$Saline_perc_norm)</w:t>
      </w:r>
    </w:p>
    <w:p w14:paraId="1F223DD9" w14:textId="77777777" w:rsidR="00A2357E" w:rsidRDefault="00A2357E" w:rsidP="00A2357E"/>
    <w:p w14:paraId="7FAB81E6" w14:textId="77777777" w:rsidR="00A2357E" w:rsidRDefault="00A2357E" w:rsidP="00A2357E">
      <w:r>
        <w:t>summary(aqua_salinity_surge$Saline_perc_norm)</w:t>
      </w:r>
    </w:p>
    <w:tbl>
      <w:tblPr>
        <w:tblStyle w:val="TableGrid"/>
        <w:tblW w:w="0" w:type="auto"/>
        <w:tblLook w:val="04A0" w:firstRow="1" w:lastRow="0" w:firstColumn="1" w:lastColumn="0" w:noHBand="0" w:noVBand="1"/>
      </w:tblPr>
      <w:tblGrid>
        <w:gridCol w:w="9350"/>
      </w:tblGrid>
      <w:tr w:rsidR="008D11DC" w14:paraId="75D9D53D" w14:textId="77777777" w:rsidTr="008D11DC">
        <w:tc>
          <w:tcPr>
            <w:tcW w:w="9350" w:type="dxa"/>
          </w:tcPr>
          <w:p w14:paraId="02CD1506" w14:textId="77777777" w:rsidR="008D11DC" w:rsidRPr="008D11DC" w:rsidRDefault="008D11DC" w:rsidP="008D11DC">
            <w:pPr>
              <w:rPr>
                <w:rFonts w:ascii="Cascadia Code ExtraLight" w:hAnsi="Cascadia Code ExtraLight" w:cs="Cascadia Code ExtraLight"/>
                <w:sz w:val="18"/>
                <w:szCs w:val="18"/>
              </w:rPr>
            </w:pPr>
            <w:r w:rsidRPr="008D11DC">
              <w:rPr>
                <w:rFonts w:ascii="Cascadia Code ExtraLight" w:hAnsi="Cascadia Code ExtraLight" w:cs="Cascadia Code ExtraLight"/>
                <w:sz w:val="18"/>
                <w:szCs w:val="18"/>
              </w:rPr>
              <w:t xml:space="preserve">Min. 1st Qu.  Median    Mean 3rd Qu.    Max.    NA's </w:t>
            </w:r>
          </w:p>
          <w:p w14:paraId="727B0E20" w14:textId="10AC2B60" w:rsidR="008D11DC" w:rsidRDefault="008D11DC" w:rsidP="008D11DC">
            <w:r w:rsidRPr="008D11DC">
              <w:rPr>
                <w:rFonts w:ascii="Cascadia Code ExtraLight" w:hAnsi="Cascadia Code ExtraLight" w:cs="Cascadia Code ExtraLight"/>
                <w:sz w:val="18"/>
                <w:szCs w:val="18"/>
              </w:rPr>
              <w:t xml:space="preserve">  -0.60   -0.51   -0.33    0.00   -0.08   12.20  242747</w:t>
            </w:r>
          </w:p>
        </w:tc>
      </w:tr>
    </w:tbl>
    <w:p w14:paraId="4F948B04" w14:textId="77777777" w:rsidR="008D11DC" w:rsidRDefault="008D11DC" w:rsidP="00A2357E"/>
    <w:p w14:paraId="20D2356B" w14:textId="55EFBF29" w:rsidR="00A2357E" w:rsidRDefault="00A23AE3" w:rsidP="00A2357E">
      <w:r>
        <w:t xml:space="preserve">This is a standardized measure centered at 0. </w:t>
      </w:r>
      <w:r w:rsidR="00A2357E">
        <w:t xml:space="preserve">Values are also -ve here because </w:t>
      </w:r>
      <w:r>
        <w:t xml:space="preserve">of </w:t>
      </w:r>
      <w:r w:rsidR="00A2357E">
        <w:t>z-score standardization, which centers the data around 0 within each sensor period.</w:t>
      </w:r>
      <w:r w:rsidR="00C43BF7">
        <w:t xml:space="preserve"> </w:t>
      </w:r>
    </w:p>
    <w:p w14:paraId="59E3AB6E" w14:textId="02529FCD" w:rsidR="00A2357E" w:rsidRPr="007D4B2B" w:rsidRDefault="00A23AE3" w:rsidP="00A2357E">
      <w:r>
        <w:t xml:space="preserve">All interpretations to be read as: </w:t>
      </w:r>
      <w:r w:rsidR="00A2357E" w:rsidRPr="00501D92">
        <w:rPr>
          <w:b/>
          <w:bCs/>
          <w:i/>
          <w:iCs/>
        </w:rPr>
        <w:t>A one standard deviation increase in salinity (relative to the Landsat period's mean) is associated with a x percentage point increase/decrease in aquaculture land area percentage, holding storm and year constant</w:t>
      </w:r>
      <w:r w:rsidR="00A2357E">
        <w:t>.</w:t>
      </w:r>
    </w:p>
    <w:tbl>
      <w:tblPr>
        <w:tblStyle w:val="TableGrid"/>
        <w:tblW w:w="0" w:type="auto"/>
        <w:tblLook w:val="04A0" w:firstRow="1" w:lastRow="0" w:firstColumn="1" w:lastColumn="0" w:noHBand="0" w:noVBand="1"/>
      </w:tblPr>
      <w:tblGrid>
        <w:gridCol w:w="9350"/>
      </w:tblGrid>
      <w:tr w:rsidR="008D2AEE" w14:paraId="704E6591" w14:textId="77777777" w:rsidTr="008D2AEE">
        <w:tc>
          <w:tcPr>
            <w:tcW w:w="9350" w:type="dxa"/>
          </w:tcPr>
          <w:p w14:paraId="352E3264" w14:textId="77777777" w:rsidR="008D2AEE" w:rsidRPr="008D2AEE" w:rsidRDefault="008D2AEE" w:rsidP="008D2AEE">
            <w:pPr>
              <w:spacing w:after="160" w:line="259" w:lineRule="auto"/>
              <w:rPr>
                <w:rFonts w:ascii="Cascadia Code ExtraLight" w:hAnsi="Cascadia Code ExtraLight" w:cs="Cascadia Code ExtraLight"/>
                <w:sz w:val="18"/>
                <w:szCs w:val="18"/>
              </w:rPr>
            </w:pPr>
            <w:r w:rsidRPr="008D2AEE">
              <w:rPr>
                <w:rFonts w:ascii="Cascadia Code ExtraLight" w:hAnsi="Cascadia Code ExtraLight" w:cs="Cascadia Code ExtraLight"/>
                <w:sz w:val="18"/>
                <w:szCs w:val="18"/>
              </w:rPr>
              <w:t>&gt; mean_salinity_perc_13_25</w:t>
            </w:r>
          </w:p>
          <w:p w14:paraId="484FF41A" w14:textId="77777777" w:rsidR="008D2AEE" w:rsidRPr="008D2AEE" w:rsidRDefault="008D2AEE" w:rsidP="008D2AEE">
            <w:pPr>
              <w:spacing w:after="160" w:line="259" w:lineRule="auto"/>
              <w:rPr>
                <w:rFonts w:ascii="Cascadia Code ExtraLight" w:hAnsi="Cascadia Code ExtraLight" w:cs="Cascadia Code ExtraLight"/>
                <w:sz w:val="18"/>
                <w:szCs w:val="18"/>
              </w:rPr>
            </w:pPr>
            <w:r w:rsidRPr="008D2AEE">
              <w:rPr>
                <w:rFonts w:ascii="Cascadia Code ExtraLight" w:hAnsi="Cascadia Code ExtraLight" w:cs="Cascadia Code ExtraLight"/>
                <w:sz w:val="18"/>
                <w:szCs w:val="18"/>
              </w:rPr>
              <w:t>[1] 2.5775</w:t>
            </w:r>
          </w:p>
          <w:p w14:paraId="3E54781D" w14:textId="77777777" w:rsidR="008D2AEE" w:rsidRPr="008D2AEE" w:rsidRDefault="008D2AEE" w:rsidP="008D2AEE">
            <w:pPr>
              <w:spacing w:after="160" w:line="259" w:lineRule="auto"/>
              <w:rPr>
                <w:rFonts w:ascii="Cascadia Code ExtraLight" w:hAnsi="Cascadia Code ExtraLight" w:cs="Cascadia Code ExtraLight"/>
                <w:sz w:val="18"/>
                <w:szCs w:val="18"/>
              </w:rPr>
            </w:pPr>
            <w:r w:rsidRPr="008D2AEE">
              <w:rPr>
                <w:rFonts w:ascii="Cascadia Code ExtraLight" w:hAnsi="Cascadia Code ExtraLight" w:cs="Cascadia Code ExtraLight"/>
                <w:sz w:val="18"/>
                <w:szCs w:val="18"/>
              </w:rPr>
              <w:t>&gt; sd_salinity_perc_13_25</w:t>
            </w:r>
          </w:p>
          <w:p w14:paraId="0877A054" w14:textId="58BE77D0" w:rsidR="008D2AEE" w:rsidRDefault="008D2AEE" w:rsidP="008D2AEE">
            <w:pPr>
              <w:spacing w:after="160" w:line="259" w:lineRule="auto"/>
            </w:pPr>
            <w:r w:rsidRPr="008D2AEE">
              <w:rPr>
                <w:rFonts w:ascii="Cascadia Code ExtraLight" w:hAnsi="Cascadia Code ExtraLight" w:cs="Cascadia Code ExtraLight"/>
                <w:sz w:val="18"/>
                <w:szCs w:val="18"/>
              </w:rPr>
              <w:t>[1] 7.766171</w:t>
            </w:r>
          </w:p>
        </w:tc>
      </w:tr>
    </w:tbl>
    <w:p w14:paraId="453A802D" w14:textId="77777777" w:rsidR="008D2AEE" w:rsidRDefault="008D2AEE" w:rsidP="008D2AEE"/>
    <w:p w14:paraId="1159A14E" w14:textId="77777777" w:rsidR="008D2AEE" w:rsidRDefault="008D2AEE" w:rsidP="008D2AEE"/>
    <w:p w14:paraId="192F5E86" w14:textId="693C3141" w:rsidR="007D4B2B" w:rsidRDefault="006D5280" w:rsidP="006D5280">
      <w:pPr>
        <w:pStyle w:val="ListParagraph"/>
        <w:numPr>
          <w:ilvl w:val="0"/>
          <w:numId w:val="2"/>
        </w:numPr>
      </w:pPr>
      <w:r>
        <w:t xml:space="preserve">Aquaculture </w:t>
      </w:r>
    </w:p>
    <w:p w14:paraId="40D36D24" w14:textId="77777777" w:rsidR="00027F63" w:rsidRDefault="00027F63" w:rsidP="00027F63">
      <w:r>
        <w:t>&gt; lm_discont &lt;- lm(Aqua_perc ~ Year + I(Year &gt;= 2013), data = aqua_salinity_surge)</w:t>
      </w:r>
    </w:p>
    <w:p w14:paraId="1B4DE5D4" w14:textId="0A0ECAE2" w:rsidR="00027F63" w:rsidRDefault="00027F63" w:rsidP="00027F63">
      <w:r>
        <w:t>&gt; summary(lm_discont)</w:t>
      </w:r>
    </w:p>
    <w:tbl>
      <w:tblPr>
        <w:tblStyle w:val="TableGrid"/>
        <w:tblW w:w="0" w:type="auto"/>
        <w:tblInd w:w="-5" w:type="dxa"/>
        <w:tblLook w:val="04A0" w:firstRow="1" w:lastRow="0" w:firstColumn="1" w:lastColumn="0" w:noHBand="0" w:noVBand="1"/>
      </w:tblPr>
      <w:tblGrid>
        <w:gridCol w:w="8990"/>
      </w:tblGrid>
      <w:tr w:rsidR="00BE25D1" w:rsidRPr="00BE25D1" w14:paraId="087081F1" w14:textId="77777777" w:rsidTr="00027F63">
        <w:tc>
          <w:tcPr>
            <w:tcW w:w="8990" w:type="dxa"/>
          </w:tcPr>
          <w:p w14:paraId="6573D93B" w14:textId="77777777" w:rsidR="00027F63" w:rsidRDefault="00027F63" w:rsidP="00BE25D1">
            <w:pPr>
              <w:rPr>
                <w:rFonts w:ascii="Cascadia Code ExtraLight" w:hAnsi="Cascadia Code ExtraLight" w:cs="Cascadia Code ExtraLight"/>
                <w:sz w:val="18"/>
                <w:szCs w:val="18"/>
              </w:rPr>
            </w:pPr>
          </w:p>
          <w:p w14:paraId="27B1BF17" w14:textId="560052C3"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Residuals:</w:t>
            </w:r>
          </w:p>
          <w:p w14:paraId="68FCA4DA"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 xml:space="preserve">   Min     1Q Median     3Q    Max </w:t>
            </w:r>
          </w:p>
          <w:p w14:paraId="3F4D34AF"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 xml:space="preserve">-1.527 -1.258 -0.903 -0.582 98.431 </w:t>
            </w:r>
          </w:p>
          <w:p w14:paraId="0FEAF039" w14:textId="77777777" w:rsidR="00BE25D1" w:rsidRPr="00BE25D1" w:rsidRDefault="00BE25D1" w:rsidP="00BE25D1">
            <w:pPr>
              <w:rPr>
                <w:rFonts w:ascii="Cascadia Code ExtraLight" w:hAnsi="Cascadia Code ExtraLight" w:cs="Cascadia Code ExtraLight"/>
                <w:sz w:val="18"/>
                <w:szCs w:val="18"/>
              </w:rPr>
            </w:pPr>
          </w:p>
          <w:p w14:paraId="430E7B98"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Coefficients:</w:t>
            </w:r>
          </w:p>
          <w:p w14:paraId="1DA85B99"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 xml:space="preserve">                      Estimate Std. Error t value Pr(&gt;|t|)    </w:t>
            </w:r>
          </w:p>
          <w:p w14:paraId="5ECECD34"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lastRenderedPageBreak/>
              <w:t>(Intercept)         -4.566e+01  1.714e+00 -26.630   &lt;2e-16 ***</w:t>
            </w:r>
          </w:p>
          <w:p w14:paraId="3EA32ED0"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Year                 2.322e-02  8.567e-04  27.107   &lt;2e-16 ***</w:t>
            </w:r>
          </w:p>
          <w:p w14:paraId="1547C31F"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I(Year &gt;= 2013)TRUE  1.551e-01  1.825e-02   8.502   &lt;2e-16 ***</w:t>
            </w:r>
          </w:p>
          <w:p w14:paraId="7D1542C4"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w:t>
            </w:r>
          </w:p>
          <w:p w14:paraId="33AF567C"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Signif. codes:  0 ‘***’ 0.001 ‘**’ 0.01 ‘*’ 0.05 ‘.’ 0.1 ‘ ’ 1</w:t>
            </w:r>
          </w:p>
          <w:p w14:paraId="6895A17F" w14:textId="77777777" w:rsidR="00BE25D1" w:rsidRPr="00BE25D1" w:rsidRDefault="00BE25D1" w:rsidP="00BE25D1">
            <w:pPr>
              <w:rPr>
                <w:rFonts w:ascii="Cascadia Code ExtraLight" w:hAnsi="Cascadia Code ExtraLight" w:cs="Cascadia Code ExtraLight"/>
                <w:sz w:val="18"/>
                <w:szCs w:val="18"/>
              </w:rPr>
            </w:pPr>
          </w:p>
          <w:p w14:paraId="4F6165CB"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Residual standard error: 4.629 on 886146 degrees of freedom</w:t>
            </w:r>
          </w:p>
          <w:p w14:paraId="668B02B9"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 xml:space="preserve">  (233019 observations deleted due to missingness)</w:t>
            </w:r>
          </w:p>
          <w:p w14:paraId="7DF45536"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Multiple R-squared:  0.004578,</w:t>
            </w:r>
            <w:r w:rsidRPr="00BE25D1">
              <w:rPr>
                <w:rFonts w:ascii="Cascadia Code ExtraLight" w:hAnsi="Cascadia Code ExtraLight" w:cs="Cascadia Code ExtraLight"/>
                <w:sz w:val="18"/>
                <w:szCs w:val="18"/>
              </w:rPr>
              <w:tab/>
              <w:t xml:space="preserve">Adjusted R-squared:  0.004575 </w:t>
            </w:r>
          </w:p>
          <w:p w14:paraId="722ECCB7" w14:textId="2175E8F0"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F-statistic:  2038 on 2 and 886146 DF,  p-value: &lt; 2.2e-16</w:t>
            </w:r>
          </w:p>
        </w:tc>
      </w:tr>
    </w:tbl>
    <w:p w14:paraId="1623F222" w14:textId="77777777" w:rsidR="006D5280" w:rsidRDefault="006D5280" w:rsidP="00234CA9">
      <w:pPr>
        <w:ind w:left="360"/>
      </w:pPr>
    </w:p>
    <w:p w14:paraId="1635D6E6" w14:textId="77777777" w:rsidR="007E667E" w:rsidRDefault="008A64F6" w:rsidP="007E667E">
      <w:r>
        <w:t>A statistically significant but very small upward trend over time in aquaculture land share (0.023 percentage point per year). The coefficient for the sensor break (post-2012) is small and not statistically significant. This implies there is no evidence that aquaculture values jump discontinuously at 2013.</w:t>
      </w:r>
      <w:r w:rsidR="007E667E">
        <w:t xml:space="preserve"> </w:t>
      </w:r>
    </w:p>
    <w:p w14:paraId="728B906C" w14:textId="74FDCF6F" w:rsidR="00FB6617" w:rsidRDefault="008A64F6" w:rsidP="007E667E">
      <w:r>
        <w:t xml:space="preserve">Aquaculture does not have </w:t>
      </w:r>
      <w:r w:rsidR="006844FC">
        <w:t>discontinuity</w:t>
      </w:r>
      <w:r>
        <w:t xml:space="preserve"> at 2013</w:t>
      </w:r>
      <w:r w:rsidR="006844FC">
        <w:t xml:space="preserve">, and need not be normalized. </w:t>
      </w:r>
    </w:p>
    <w:p w14:paraId="072E144A" w14:textId="77777777" w:rsidR="007426C0" w:rsidRDefault="007426C0">
      <w:r>
        <w:br w:type="page"/>
      </w:r>
    </w:p>
    <w:p w14:paraId="3D5CD7FF" w14:textId="2E46D828" w:rsidR="00C4005F" w:rsidRPr="00B22640" w:rsidRDefault="00C4005F" w:rsidP="00C4005F">
      <w:pPr>
        <w:rPr>
          <w:b/>
          <w:bCs/>
        </w:rPr>
      </w:pPr>
      <w:r w:rsidRPr="00B22640">
        <w:rPr>
          <w:b/>
          <w:bCs/>
        </w:rPr>
        <w:lastRenderedPageBreak/>
        <w:t>Supplementary S16</w:t>
      </w:r>
      <w:r w:rsidR="000A76DA" w:rsidRPr="00B22640">
        <w:rPr>
          <w:b/>
          <w:bCs/>
        </w:rPr>
        <w:t xml:space="preserve">: </w:t>
      </w:r>
      <w:r w:rsidR="000F426F" w:rsidRPr="00B22640">
        <w:rPr>
          <w:b/>
          <w:bCs/>
        </w:rPr>
        <w:t xml:space="preserve">Causal relationships </w:t>
      </w:r>
      <w:r w:rsidR="00DD55BE">
        <w:rPr>
          <w:b/>
          <w:bCs/>
        </w:rPr>
        <w:t>between surge, salinity and aquaculture</w:t>
      </w:r>
    </w:p>
    <w:p w14:paraId="7844EE7E" w14:textId="77777777" w:rsidR="00D521F6" w:rsidRDefault="00D521F6" w:rsidP="00D521F6"/>
    <w:p w14:paraId="077E415A" w14:textId="77777777" w:rsidR="00D521F6" w:rsidRPr="003055A7" w:rsidRDefault="00D521F6" w:rsidP="00D521F6">
      <w:pPr>
        <w:keepNext/>
        <w:tabs>
          <w:tab w:val="num" w:pos="720"/>
        </w:tabs>
        <w:spacing w:after="120" w:line="240" w:lineRule="auto"/>
        <w:rPr>
          <w:rFonts w:ascii="Arial" w:hAnsi="Arial" w:cs="Arial"/>
        </w:rPr>
      </w:pPr>
      <w:r w:rsidRPr="003055A7">
        <w:rPr>
          <w:rFonts w:ascii="Arial" w:hAnsi="Arial" w:cs="Arial"/>
          <w:noProof/>
        </w:rPr>
        <w:drawing>
          <wp:inline distT="0" distB="0" distL="0" distR="0" wp14:anchorId="75AE1023" wp14:editId="31ADF6A4">
            <wp:extent cx="5923128" cy="2219583"/>
            <wp:effectExtent l="0" t="0" r="1905" b="9525"/>
            <wp:docPr id="411839128"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9128" name="Picture 13" descr="A diagram of a system&#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438" cy="2227194"/>
                    </a:xfrm>
                    <a:prstGeom prst="rect">
                      <a:avLst/>
                    </a:prstGeom>
                    <a:noFill/>
                  </pic:spPr>
                </pic:pic>
              </a:graphicData>
            </a:graphic>
          </wp:inline>
        </w:drawing>
      </w:r>
    </w:p>
    <w:p w14:paraId="119DCAA0" w14:textId="77777777" w:rsidR="00D521F6" w:rsidRDefault="00D521F6" w:rsidP="00D521F6">
      <w:pPr>
        <w:pStyle w:val="Caption"/>
        <w:spacing w:after="120"/>
        <w:rPr>
          <w:rFonts w:ascii="Arial" w:hAnsi="Arial" w:cs="Arial"/>
        </w:rPr>
      </w:pPr>
      <w:bookmarkStart w:id="3" w:name="_Ref204762901"/>
    </w:p>
    <w:p w14:paraId="6D73270D" w14:textId="1142FE72" w:rsidR="00D521F6" w:rsidRPr="003055A7" w:rsidRDefault="00D521F6" w:rsidP="00D521F6">
      <w:pPr>
        <w:pStyle w:val="Caption"/>
        <w:spacing w:after="120"/>
        <w:rPr>
          <w:rFonts w:ascii="Arial" w:hAnsi="Arial" w:cs="Arial"/>
          <w:sz w:val="20"/>
          <w:szCs w:val="20"/>
        </w:rPr>
      </w:pPr>
      <w:r w:rsidRPr="003055A7">
        <w:rPr>
          <w:rFonts w:ascii="Arial" w:hAnsi="Arial" w:cs="Arial"/>
        </w:rPr>
        <w:t xml:space="preserve">Figure </w:t>
      </w:r>
      <w:r w:rsidRPr="003055A7">
        <w:rPr>
          <w:rFonts w:ascii="Arial" w:hAnsi="Arial" w:cs="Arial"/>
        </w:rPr>
        <w:fldChar w:fldCharType="begin"/>
      </w:r>
      <w:r w:rsidRPr="003055A7">
        <w:rPr>
          <w:rFonts w:ascii="Arial" w:hAnsi="Arial" w:cs="Arial"/>
        </w:rPr>
        <w:instrText xml:space="preserve"> SEQ Figure \* ARABIC </w:instrText>
      </w:r>
      <w:r w:rsidRPr="003055A7">
        <w:rPr>
          <w:rFonts w:ascii="Arial" w:hAnsi="Arial" w:cs="Arial"/>
        </w:rPr>
        <w:fldChar w:fldCharType="separate"/>
      </w:r>
      <w:r w:rsidR="00200436">
        <w:rPr>
          <w:rFonts w:ascii="Arial" w:hAnsi="Arial" w:cs="Arial"/>
          <w:noProof/>
        </w:rPr>
        <w:t>16</w:t>
      </w:r>
      <w:r w:rsidRPr="003055A7">
        <w:rPr>
          <w:rFonts w:ascii="Arial" w:hAnsi="Arial" w:cs="Arial"/>
          <w:noProof/>
        </w:rPr>
        <w:fldChar w:fldCharType="end"/>
      </w:r>
      <w:bookmarkEnd w:id="3"/>
      <w:r w:rsidRPr="003055A7">
        <w:rPr>
          <w:rFonts w:ascii="Arial" w:hAnsi="Arial" w:cs="Arial"/>
        </w:rPr>
        <w:t xml:space="preserve">: Directed causal diagram. This depicts the causal relationship between surge (S) and outcome of aquaculture land change (Y1), through mechanisms like salinity (M1) or state recovery </w:t>
      </w:r>
      <w:r>
        <w:rPr>
          <w:rFonts w:ascii="Arial" w:hAnsi="Arial" w:cs="Arial"/>
        </w:rPr>
        <w:t xml:space="preserve">and policy </w:t>
      </w:r>
      <w:r w:rsidRPr="003055A7">
        <w:rPr>
          <w:rFonts w:ascii="Arial" w:hAnsi="Arial" w:cs="Arial"/>
        </w:rPr>
        <w:t xml:space="preserve">responses (M2), in the presence of other confounding observed and unobserved (OU) variables, such as place-based variations like distance or elevation from the sea or soil type. There could be other external factors (P1), such as international market demand or price inflation shocks, that may also affect the uptake of aquaculture. We are further interested in the second part of this causal diagram, depicting the potential causal connection between this aquaculture shift in time 1 (Y1), on future salinity (Y2). </w:t>
      </w:r>
    </w:p>
    <w:p w14:paraId="726B2927" w14:textId="77777777" w:rsidR="00732620" w:rsidRDefault="00732620" w:rsidP="00C4005F"/>
    <w:p w14:paraId="776CB0D8" w14:textId="77777777" w:rsidR="00EC7EAF" w:rsidRDefault="00EC7EAF" w:rsidP="00C4005F"/>
    <w:p w14:paraId="41F2C15A" w14:textId="77777777" w:rsidR="00CD305F" w:rsidRDefault="00CD305F">
      <w:pPr>
        <w:rPr>
          <w:b/>
          <w:bCs/>
        </w:rPr>
      </w:pPr>
      <w:r>
        <w:rPr>
          <w:b/>
          <w:bCs/>
        </w:rPr>
        <w:br w:type="page"/>
      </w:r>
    </w:p>
    <w:p w14:paraId="26E7B610" w14:textId="16C67D3A" w:rsidR="00EC7EAF" w:rsidRPr="00575A86" w:rsidRDefault="004F3414" w:rsidP="00C4005F">
      <w:pPr>
        <w:rPr>
          <w:b/>
          <w:bCs/>
        </w:rPr>
      </w:pPr>
      <w:r w:rsidRPr="00575A86">
        <w:rPr>
          <w:b/>
          <w:bCs/>
        </w:rPr>
        <w:lastRenderedPageBreak/>
        <w:t>Supplementary</w:t>
      </w:r>
      <w:r w:rsidR="00EC7EAF" w:rsidRPr="00575A86">
        <w:rPr>
          <w:b/>
          <w:bCs/>
        </w:rPr>
        <w:t xml:space="preserve"> </w:t>
      </w:r>
      <w:r w:rsidRPr="00575A86">
        <w:rPr>
          <w:b/>
          <w:bCs/>
        </w:rPr>
        <w:t>S</w:t>
      </w:r>
      <w:r w:rsidR="00EC7EAF" w:rsidRPr="00575A86">
        <w:rPr>
          <w:b/>
          <w:bCs/>
        </w:rPr>
        <w:t>17</w:t>
      </w:r>
      <w:r w:rsidR="001E7DD0" w:rsidRPr="00575A86">
        <w:rPr>
          <w:b/>
          <w:bCs/>
        </w:rPr>
        <w:t xml:space="preserve">: </w:t>
      </w:r>
      <w:r w:rsidR="00D81587">
        <w:rPr>
          <w:b/>
          <w:bCs/>
        </w:rPr>
        <w:t>Cyclonic Storm</w:t>
      </w:r>
      <w:r w:rsidR="00893D48" w:rsidRPr="00575A86">
        <w:rPr>
          <w:b/>
          <w:bCs/>
        </w:rPr>
        <w:t xml:space="preserve"> Hazard Exposure </w:t>
      </w:r>
      <w:r w:rsidR="00DB5BCC">
        <w:rPr>
          <w:b/>
          <w:bCs/>
        </w:rPr>
        <w:fldChar w:fldCharType="begin" w:fldLock="1"/>
      </w:r>
      <w:r w:rsidR="00DB5BCC">
        <w:rPr>
          <w:b/>
          <w:bCs/>
        </w:rPr>
        <w:instrText>ADDIN paperpile_citation &lt;clusterId&gt;A531O588D968A682&lt;/clusterId&gt;&lt;metadata&gt;&lt;citation&gt;&lt;id&gt;6af7d7ed-34a2-4241-9fd3-4a56df99e2cb&lt;/id&gt;&lt;/citation&gt;&lt;/metadata&gt;&lt;data&gt;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&lt;/data&gt; \* MERGEFORMAT</w:instrText>
      </w:r>
      <w:r w:rsidR="00DB5BCC">
        <w:rPr>
          <w:b/>
          <w:bCs/>
        </w:rPr>
        <w:fldChar w:fldCharType="separate"/>
      </w:r>
      <w:r w:rsidR="00DB5BCC" w:rsidRPr="00DB5BCC">
        <w:rPr>
          <w:bCs/>
          <w:noProof/>
        </w:rPr>
        <w:t>(19)</w:t>
      </w:r>
      <w:r w:rsidR="00DB5BCC">
        <w:rPr>
          <w:b/>
          <w:bCs/>
        </w:rPr>
        <w:fldChar w:fldCharType="end"/>
      </w:r>
    </w:p>
    <w:p w14:paraId="3FE05F69" w14:textId="1C39A10D" w:rsidR="005F4260" w:rsidRPr="00633A10" w:rsidRDefault="005F4260" w:rsidP="005F4260">
      <w:r w:rsidRPr="00633A10">
        <w:t xml:space="preserve">The western coastline of India is equally exposed to cyclonic storm </w:t>
      </w:r>
      <w:r w:rsidR="00694A98">
        <w:t xml:space="preserve">and associated </w:t>
      </w:r>
      <w:r w:rsidRPr="00633A10">
        <w:t>surge risk; any part of the coastline being hit by a storm surge or not in the past is a random event.</w:t>
      </w:r>
    </w:p>
    <w:p w14:paraId="3CA7AB15" w14:textId="77777777" w:rsidR="009E7D3D" w:rsidRDefault="00D81587" w:rsidP="009E7D3D">
      <w:pPr>
        <w:keepNext/>
      </w:pPr>
      <w:r>
        <w:rPr>
          <w:noProof/>
        </w:rPr>
        <w:drawing>
          <wp:inline distT="0" distB="0" distL="0" distR="0" wp14:anchorId="41274988" wp14:editId="23210031">
            <wp:extent cx="5209161" cy="6919415"/>
            <wp:effectExtent l="0" t="0" r="0" b="0"/>
            <wp:docPr id="1758880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85" b="2160"/>
                    <a:stretch>
                      <a:fillRect/>
                    </a:stretch>
                  </pic:blipFill>
                  <pic:spPr bwMode="auto">
                    <a:xfrm>
                      <a:off x="0" y="0"/>
                      <a:ext cx="5215064" cy="6927257"/>
                    </a:xfrm>
                    <a:prstGeom prst="rect">
                      <a:avLst/>
                    </a:prstGeom>
                    <a:noFill/>
                    <a:ln>
                      <a:noFill/>
                    </a:ln>
                    <a:extLst>
                      <a:ext uri="{53640926-AAD7-44D8-BBD7-CCE9431645EC}">
                        <a14:shadowObscured xmlns:a14="http://schemas.microsoft.com/office/drawing/2010/main"/>
                      </a:ext>
                    </a:extLst>
                  </pic:spPr>
                </pic:pic>
              </a:graphicData>
            </a:graphic>
          </wp:inline>
        </w:drawing>
      </w:r>
    </w:p>
    <w:p w14:paraId="60CC8F8B" w14:textId="13692BC1" w:rsidR="005F4260" w:rsidRDefault="009E7D3D" w:rsidP="009E7D3D">
      <w:pPr>
        <w:pStyle w:val="Caption"/>
      </w:pPr>
      <w:r>
        <w:t xml:space="preserve">Figure </w:t>
      </w:r>
      <w:fldSimple w:instr=" SEQ Figure \* ARABIC ">
        <w:r w:rsidR="00200436">
          <w:rPr>
            <w:noProof/>
          </w:rPr>
          <w:t>17</w:t>
        </w:r>
      </w:fldSimple>
      <w:r>
        <w:t>: Cyclone exposure map of India. This shows equal exposure of “Very High Damage Risk” to the western coastline of the country, with the exception of southern part of Tamil Nadu, that has “High Damage Risk”</w:t>
      </w:r>
      <w:r w:rsidR="007945D4">
        <w:t xml:space="preserve">. </w:t>
      </w:r>
    </w:p>
    <w:p w14:paraId="5ABCDAFD" w14:textId="77777777" w:rsidR="00200436" w:rsidRDefault="009E7D3D" w:rsidP="00200436">
      <w:pPr>
        <w:keepNext/>
      </w:pPr>
      <w:r>
        <w:rPr>
          <w:noProof/>
        </w:rPr>
        <w:lastRenderedPageBreak/>
        <w:drawing>
          <wp:inline distT="0" distB="0" distL="0" distR="0" wp14:anchorId="2D426EE7" wp14:editId="6C39D89E">
            <wp:extent cx="5619205" cy="7670042"/>
            <wp:effectExtent l="0" t="0" r="635" b="7620"/>
            <wp:docPr id="100172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486"/>
                    <a:stretch>
                      <a:fillRect/>
                    </a:stretch>
                  </pic:blipFill>
                  <pic:spPr bwMode="auto">
                    <a:xfrm>
                      <a:off x="0" y="0"/>
                      <a:ext cx="5623344" cy="7675691"/>
                    </a:xfrm>
                    <a:prstGeom prst="rect">
                      <a:avLst/>
                    </a:prstGeom>
                    <a:noFill/>
                    <a:ln>
                      <a:noFill/>
                    </a:ln>
                    <a:extLst>
                      <a:ext uri="{53640926-AAD7-44D8-BBD7-CCE9431645EC}">
                        <a14:shadowObscured xmlns:a14="http://schemas.microsoft.com/office/drawing/2010/main"/>
                      </a:ext>
                    </a:extLst>
                  </pic:spPr>
                </pic:pic>
              </a:graphicData>
            </a:graphic>
          </wp:inline>
        </w:drawing>
      </w:r>
    </w:p>
    <w:p w14:paraId="1A44B10C" w14:textId="28CC8A31" w:rsidR="00FF5BB2" w:rsidRDefault="00200436" w:rsidP="00200436">
      <w:pPr>
        <w:pStyle w:val="Caption"/>
      </w:pPr>
      <w:r>
        <w:t xml:space="preserve">Figure </w:t>
      </w:r>
      <w:fldSimple w:instr=" SEQ Figure \* ARABIC ">
        <w:r>
          <w:rPr>
            <w:noProof/>
          </w:rPr>
          <w:t>18</w:t>
        </w:r>
      </w:fldSimple>
      <w:r>
        <w:t>: Flood and Surge Height Exposure Map of India. This shows that while the entire coast is equally susceptible to surges, the surge heights they are exposed to vary. These surge h</w:t>
      </w:r>
      <w:r w:rsidR="000D2FE3">
        <w:t>e</w:t>
      </w:r>
      <w:r>
        <w:t xml:space="preserve">ight variations are accounted in the surge effect </w:t>
      </w:r>
      <w:r w:rsidR="007E41F8">
        <w:t>modelling based on</w:t>
      </w:r>
      <w:r w:rsidR="006F3707">
        <w:t xml:space="preserve"> land surface elevation</w:t>
      </w:r>
      <w:r w:rsidR="007E41F8">
        <w:t xml:space="preserve"> and surge heights of the events </w:t>
      </w:r>
      <w:r w:rsidR="00834A71">
        <w:t xml:space="preserve">(Supplementary </w:t>
      </w:r>
      <w:r w:rsidR="00000F46">
        <w:t>S14</w:t>
      </w:r>
      <w:r w:rsidR="0093093B">
        <w:t>)</w:t>
      </w:r>
      <w:r>
        <w:t xml:space="preserve">. </w:t>
      </w:r>
      <w:r w:rsidR="00E238E0">
        <w:t>Source: BMTPC</w:t>
      </w:r>
      <w:r w:rsidR="005A51E7">
        <w:t xml:space="preserve">, 2019 </w:t>
      </w:r>
      <w:r w:rsidR="00D47955">
        <w:fldChar w:fldCharType="begin" w:fldLock="1"/>
      </w:r>
      <w:r w:rsidR="00D47955">
        <w:instrText>ADDIN paperpile_citation &lt;clusterId&gt;M332Z389O779T493&lt;/clusterId&gt;&lt;metadata&gt;&lt;citation&gt;&lt;id&gt;6af7d7ed-34a2-4241-9fd3-4a56df99e2cb&lt;/id&gt;&lt;/citation&gt;&lt;/metadata&gt;&lt;data&gt;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&lt;/data&gt; \* MERGEFORMAT</w:instrText>
      </w:r>
      <w:r w:rsidR="00D47955">
        <w:fldChar w:fldCharType="separate"/>
      </w:r>
      <w:r w:rsidR="00D47955" w:rsidRPr="00D47955">
        <w:rPr>
          <w:i w:val="0"/>
          <w:noProof/>
        </w:rPr>
        <w:t>(19)</w:t>
      </w:r>
      <w:r w:rsidR="00D47955">
        <w:fldChar w:fldCharType="end"/>
      </w:r>
      <w:r w:rsidR="00D47955">
        <w:t xml:space="preserve">. </w:t>
      </w:r>
    </w:p>
    <w:p w14:paraId="6F59A5B2" w14:textId="4634F337" w:rsidR="00492ACB" w:rsidRPr="004B2A02" w:rsidRDefault="00C76B53">
      <w:pPr>
        <w:rPr>
          <w:b/>
          <w:bCs/>
        </w:rPr>
      </w:pPr>
      <w:r w:rsidRPr="004B2A02">
        <w:rPr>
          <w:b/>
          <w:bCs/>
        </w:rPr>
        <w:lastRenderedPageBreak/>
        <w:t>References</w:t>
      </w:r>
    </w:p>
    <w:p w14:paraId="501E868B" w14:textId="1105DF6A" w:rsidR="00D47955" w:rsidRDefault="00492ACB" w:rsidP="00492ACB">
      <w:pPr>
        <w:tabs>
          <w:tab w:val="left" w:pos="440"/>
        </w:tabs>
        <w:spacing w:after="220" w:line="240" w:lineRule="auto"/>
        <w:ind w:left="440" w:hanging="440"/>
        <w:rPr>
          <w:noProof/>
        </w:rPr>
      </w:pPr>
      <w:r>
        <w:fldChar w:fldCharType="begin" w:fldLock="1"/>
      </w:r>
      <w:r w:rsidR="00D47955">
        <w:instrText>ADDIN paperpile_bibliography &lt;pp-bibliography&gt;&lt;first-reference-indices&gt;&lt;formatting&gt;1&lt;/formatting&gt;&lt;space-after&gt;1&lt;/space-after&gt;&lt;/first-reference-indices&gt;&lt;/pp-bibliography&gt; \* MERGEFORMAT</w:instrText>
      </w:r>
      <w:r>
        <w:fldChar w:fldCharType="separate"/>
      </w:r>
      <w:r w:rsidR="00D47955">
        <w:rPr>
          <w:noProof/>
        </w:rPr>
        <w:t xml:space="preserve">1. </w:t>
      </w:r>
      <w:r w:rsidR="00D47955">
        <w:rPr>
          <w:noProof/>
        </w:rPr>
        <w:tab/>
        <w:t>Census of India, India Village and Town Boundaries 2001. Available at: https://sedac.ciesin.columbia.edu/downloads/metadata/india-india-village-level-geospatial-socio-econ-1991-2001.html [Accessed 13 July 2025].</w:t>
      </w:r>
    </w:p>
    <w:p w14:paraId="754CB328" w14:textId="77777777" w:rsidR="00D47955" w:rsidRDefault="00D47955" w:rsidP="00492ACB">
      <w:pPr>
        <w:tabs>
          <w:tab w:val="left" w:pos="440"/>
        </w:tabs>
        <w:spacing w:after="220" w:line="240" w:lineRule="auto"/>
        <w:ind w:left="440" w:hanging="440"/>
        <w:rPr>
          <w:noProof/>
        </w:rPr>
      </w:pPr>
      <w:r>
        <w:rPr>
          <w:noProof/>
        </w:rPr>
        <w:t xml:space="preserve">2. </w:t>
      </w:r>
      <w:r>
        <w:rPr>
          <w:noProof/>
        </w:rPr>
        <w:tab/>
        <w:t>SURGEDAT: THE WORLD’S STORM SURGE INFORMATION CENTER. Available at: https://surge.climate.lsu.edu/data.html#GOM_DB [Accessed 12 July 2025].</w:t>
      </w:r>
    </w:p>
    <w:p w14:paraId="1BF63020" w14:textId="77777777" w:rsidR="00D47955" w:rsidRDefault="00D47955" w:rsidP="00492ACB">
      <w:pPr>
        <w:tabs>
          <w:tab w:val="left" w:pos="440"/>
        </w:tabs>
        <w:spacing w:after="220" w:line="240" w:lineRule="auto"/>
        <w:ind w:left="440" w:hanging="440"/>
        <w:rPr>
          <w:noProof/>
        </w:rPr>
      </w:pPr>
      <w:r>
        <w:rPr>
          <w:noProof/>
        </w:rPr>
        <w:t xml:space="preserve">3. </w:t>
      </w:r>
      <w:r>
        <w:rPr>
          <w:noProof/>
        </w:rPr>
        <w:tab/>
        <w:t xml:space="preserve">K. Prasad, M. Ottinger, C. Wei, P. Leinenkugel, Assessment of coastal aquaculture for India from Sentinel-1 SAR time series. </w:t>
      </w:r>
      <w:r w:rsidRPr="00D47955">
        <w:rPr>
          <w:i/>
          <w:noProof/>
        </w:rPr>
        <w:t>Remote Sens. (Basel)</w:t>
      </w:r>
      <w:r>
        <w:rPr>
          <w:noProof/>
        </w:rPr>
        <w:t xml:space="preserve"> </w:t>
      </w:r>
      <w:r w:rsidRPr="00D47955">
        <w:rPr>
          <w:b/>
          <w:noProof/>
        </w:rPr>
        <w:t>11</w:t>
      </w:r>
      <w:r>
        <w:rPr>
          <w:noProof/>
        </w:rPr>
        <w:t>, 357 (2019).</w:t>
      </w:r>
    </w:p>
    <w:p w14:paraId="11CA6A0C" w14:textId="77777777" w:rsidR="00D47955" w:rsidRDefault="00D47955" w:rsidP="00492ACB">
      <w:pPr>
        <w:tabs>
          <w:tab w:val="left" w:pos="440"/>
        </w:tabs>
        <w:spacing w:after="220" w:line="240" w:lineRule="auto"/>
        <w:ind w:left="440" w:hanging="440"/>
        <w:rPr>
          <w:noProof/>
        </w:rPr>
      </w:pPr>
      <w:r>
        <w:rPr>
          <w:noProof/>
        </w:rPr>
        <w:t xml:space="preserve">4. </w:t>
      </w:r>
      <w:r>
        <w:rPr>
          <w:noProof/>
        </w:rPr>
        <w:tab/>
        <w:t xml:space="preserve">FAO, FishStat. </w:t>
      </w:r>
      <w:r w:rsidRPr="00D47955">
        <w:rPr>
          <w:i/>
          <w:noProof/>
        </w:rPr>
        <w:t>FAO Fisheries and Aquaculture</w:t>
      </w:r>
      <w:r>
        <w:rPr>
          <w:noProof/>
        </w:rPr>
        <w:t xml:space="preserve"> (2015). Available at: https://www.fao.org/fishery/en/fishstat [Accessed 28 November 2023].</w:t>
      </w:r>
    </w:p>
    <w:p w14:paraId="5DFB9C6F" w14:textId="77777777" w:rsidR="00D47955" w:rsidRDefault="00D47955" w:rsidP="00492ACB">
      <w:pPr>
        <w:tabs>
          <w:tab w:val="left" w:pos="440"/>
        </w:tabs>
        <w:spacing w:after="220" w:line="240" w:lineRule="auto"/>
        <w:ind w:left="440" w:hanging="440"/>
        <w:rPr>
          <w:noProof/>
        </w:rPr>
      </w:pPr>
      <w:r>
        <w:rPr>
          <w:noProof/>
        </w:rPr>
        <w:t xml:space="preserve">5. </w:t>
      </w:r>
      <w:r>
        <w:rPr>
          <w:noProof/>
        </w:rPr>
        <w:tab/>
        <w:t xml:space="preserve">G. Jain, W. Yang, S. Sarkar, D. S. C. Amy Frazier, CoSal: A remote sensing and machine learning framework for mapping coastal soil salinity trends around aquaculture in South Asia. </w:t>
      </w:r>
      <w:r w:rsidRPr="00D47955">
        <w:rPr>
          <w:i/>
          <w:noProof/>
        </w:rPr>
        <w:t>Res. Sq.</w:t>
      </w:r>
      <w:r>
        <w:rPr>
          <w:noProof/>
        </w:rPr>
        <w:t xml:space="preserve"> (2025).</w:t>
      </w:r>
    </w:p>
    <w:p w14:paraId="651C5577" w14:textId="77777777" w:rsidR="00D47955" w:rsidRDefault="00D47955" w:rsidP="00492ACB">
      <w:pPr>
        <w:tabs>
          <w:tab w:val="left" w:pos="440"/>
        </w:tabs>
        <w:spacing w:after="220" w:line="240" w:lineRule="auto"/>
        <w:ind w:left="440" w:hanging="440"/>
        <w:rPr>
          <w:noProof/>
        </w:rPr>
      </w:pPr>
      <w:r>
        <w:rPr>
          <w:noProof/>
        </w:rPr>
        <w:t xml:space="preserve">6. </w:t>
      </w:r>
      <w:r>
        <w:rPr>
          <w:noProof/>
        </w:rPr>
        <w:tab/>
        <w:t xml:space="preserve">S. R. Grattan, L. Zeng, M. C. Shannon, S. R. Roberts, Rice is more sensitive to salinity than previously thought. </w:t>
      </w:r>
      <w:r w:rsidRPr="00D47955">
        <w:rPr>
          <w:i/>
          <w:noProof/>
        </w:rPr>
        <w:t>Calif. Agric. (Berkeley)</w:t>
      </w:r>
      <w:r>
        <w:rPr>
          <w:noProof/>
        </w:rPr>
        <w:t xml:space="preserve"> </w:t>
      </w:r>
      <w:r w:rsidRPr="00D47955">
        <w:rPr>
          <w:b/>
          <w:noProof/>
        </w:rPr>
        <w:t>56</w:t>
      </w:r>
      <w:r>
        <w:rPr>
          <w:noProof/>
        </w:rPr>
        <w:t>, 189–195 (2002).</w:t>
      </w:r>
    </w:p>
    <w:p w14:paraId="41369A46" w14:textId="77777777" w:rsidR="00D47955" w:rsidRDefault="00D47955" w:rsidP="00492ACB">
      <w:pPr>
        <w:tabs>
          <w:tab w:val="left" w:pos="440"/>
        </w:tabs>
        <w:spacing w:after="220" w:line="240" w:lineRule="auto"/>
        <w:ind w:left="440" w:hanging="440"/>
        <w:rPr>
          <w:noProof/>
        </w:rPr>
      </w:pPr>
      <w:r>
        <w:rPr>
          <w:noProof/>
        </w:rPr>
        <w:t xml:space="preserve">7. </w:t>
      </w:r>
      <w:r>
        <w:rPr>
          <w:noProof/>
        </w:rPr>
        <w:tab/>
        <w:t xml:space="preserve">B. Callaway, P. H. C. Sant’Anna, Difference-in-Differences with multiple time periods. </w:t>
      </w:r>
      <w:r w:rsidRPr="00D47955">
        <w:rPr>
          <w:i/>
          <w:noProof/>
        </w:rPr>
        <w:t>J. Econom.</w:t>
      </w:r>
      <w:r>
        <w:rPr>
          <w:noProof/>
        </w:rPr>
        <w:t xml:space="preserve"> </w:t>
      </w:r>
      <w:r w:rsidRPr="00D47955">
        <w:rPr>
          <w:b/>
          <w:noProof/>
        </w:rPr>
        <w:t>225</w:t>
      </w:r>
      <w:r>
        <w:rPr>
          <w:noProof/>
        </w:rPr>
        <w:t>, 200–230 (2021).</w:t>
      </w:r>
    </w:p>
    <w:p w14:paraId="013110B5" w14:textId="77777777" w:rsidR="00D47955" w:rsidRDefault="00D47955" w:rsidP="00492ACB">
      <w:pPr>
        <w:tabs>
          <w:tab w:val="left" w:pos="440"/>
        </w:tabs>
        <w:spacing w:after="220" w:line="240" w:lineRule="auto"/>
        <w:ind w:left="440" w:hanging="440"/>
        <w:rPr>
          <w:noProof/>
        </w:rPr>
      </w:pPr>
      <w:r>
        <w:rPr>
          <w:noProof/>
        </w:rPr>
        <w:t xml:space="preserve">8. </w:t>
      </w:r>
      <w:r>
        <w:rPr>
          <w:noProof/>
        </w:rPr>
        <w:tab/>
        <w:t xml:space="preserve">L. Sun, S. Abraham, Estimating dynamic treatment effects in event studies with heterogeneous treatment effects. </w:t>
      </w:r>
      <w:r w:rsidRPr="00D47955">
        <w:rPr>
          <w:i/>
          <w:noProof/>
        </w:rPr>
        <w:t>J. Econom.</w:t>
      </w:r>
      <w:r>
        <w:rPr>
          <w:noProof/>
        </w:rPr>
        <w:t xml:space="preserve"> </w:t>
      </w:r>
      <w:r w:rsidRPr="00D47955">
        <w:rPr>
          <w:b/>
          <w:noProof/>
        </w:rPr>
        <w:t>225</w:t>
      </w:r>
      <w:r>
        <w:rPr>
          <w:noProof/>
        </w:rPr>
        <w:t>, 175–199 (2021).</w:t>
      </w:r>
    </w:p>
    <w:p w14:paraId="7A48FF33" w14:textId="77777777" w:rsidR="00D47955" w:rsidRDefault="00D47955" w:rsidP="00492ACB">
      <w:pPr>
        <w:tabs>
          <w:tab w:val="left" w:pos="440"/>
        </w:tabs>
        <w:spacing w:after="220" w:line="240" w:lineRule="auto"/>
        <w:ind w:left="440" w:hanging="440"/>
        <w:rPr>
          <w:noProof/>
        </w:rPr>
      </w:pPr>
      <w:r>
        <w:rPr>
          <w:noProof/>
        </w:rPr>
        <w:t xml:space="preserve">9. </w:t>
      </w:r>
      <w:r>
        <w:rPr>
          <w:noProof/>
        </w:rPr>
        <w:tab/>
        <w:t xml:space="preserve">N. Huntington-Klein, </w:t>
      </w:r>
      <w:r w:rsidRPr="00D47955">
        <w:rPr>
          <w:i/>
          <w:noProof/>
        </w:rPr>
        <w:t>The Effect: An Introduction to Research Design and Causality</w:t>
      </w:r>
      <w:r>
        <w:rPr>
          <w:noProof/>
        </w:rPr>
        <w:t>, N. Huntington-Klein, Ed. (CRC Press, 2023).</w:t>
      </w:r>
    </w:p>
    <w:p w14:paraId="775E5B96" w14:textId="77777777" w:rsidR="00D47955" w:rsidRDefault="00D47955" w:rsidP="00492ACB">
      <w:pPr>
        <w:tabs>
          <w:tab w:val="left" w:pos="440"/>
        </w:tabs>
        <w:spacing w:after="220" w:line="240" w:lineRule="auto"/>
        <w:ind w:left="440" w:hanging="440"/>
        <w:rPr>
          <w:noProof/>
        </w:rPr>
      </w:pPr>
      <w:r>
        <w:rPr>
          <w:noProof/>
        </w:rPr>
        <w:t xml:space="preserve">10. </w:t>
      </w:r>
      <w:r>
        <w:rPr>
          <w:noProof/>
        </w:rPr>
        <w:tab/>
        <w:t>Department of Fisheries, “Handbook on Fisheries Statistics” (Department of Fisheries, Ministry of Fisheries Animal Husbandry &amp; Dairying, Government of India, 2022).</w:t>
      </w:r>
    </w:p>
    <w:p w14:paraId="03F231D4" w14:textId="77777777" w:rsidR="00D47955" w:rsidRDefault="00D47955" w:rsidP="00492ACB">
      <w:pPr>
        <w:tabs>
          <w:tab w:val="left" w:pos="440"/>
        </w:tabs>
        <w:spacing w:after="220" w:line="240" w:lineRule="auto"/>
        <w:ind w:left="440" w:hanging="440"/>
        <w:rPr>
          <w:noProof/>
        </w:rPr>
      </w:pPr>
      <w:r>
        <w:rPr>
          <w:noProof/>
        </w:rPr>
        <w:t xml:space="preserve">11. </w:t>
      </w:r>
      <w:r>
        <w:rPr>
          <w:noProof/>
        </w:rPr>
        <w:tab/>
        <w:t xml:space="preserve">MPEDA, State-wise Aquaculture Production. </w:t>
      </w:r>
      <w:r w:rsidRPr="00D47955">
        <w:rPr>
          <w:i/>
          <w:noProof/>
        </w:rPr>
        <w:t>MPEDA</w:t>
      </w:r>
      <w:r>
        <w:rPr>
          <w:noProof/>
        </w:rPr>
        <w:t xml:space="preserve"> (2024). Available at: https://mpeda.gov.in/?page_id=651 [Accessed 18 August 2025].</w:t>
      </w:r>
    </w:p>
    <w:p w14:paraId="0C1C7B73" w14:textId="77777777" w:rsidR="00D47955" w:rsidRDefault="00D47955" w:rsidP="00492ACB">
      <w:pPr>
        <w:tabs>
          <w:tab w:val="left" w:pos="440"/>
        </w:tabs>
        <w:spacing w:after="220" w:line="240" w:lineRule="auto"/>
        <w:ind w:left="440" w:hanging="440"/>
        <w:rPr>
          <w:noProof/>
        </w:rPr>
      </w:pPr>
      <w:r>
        <w:rPr>
          <w:noProof/>
        </w:rPr>
        <w:t xml:space="preserve">12. </w:t>
      </w:r>
      <w:r>
        <w:rPr>
          <w:noProof/>
        </w:rPr>
        <w:tab/>
        <w:t>India - National Aquaculture Sector Overview. Available at: https://www.fao.org/fishery/en/countrysector/naso_india#production [Accessed 15 August 2025].</w:t>
      </w:r>
    </w:p>
    <w:p w14:paraId="5E3CE804" w14:textId="77777777" w:rsidR="00D47955" w:rsidRDefault="00D47955" w:rsidP="00492ACB">
      <w:pPr>
        <w:tabs>
          <w:tab w:val="left" w:pos="440"/>
        </w:tabs>
        <w:spacing w:after="220" w:line="240" w:lineRule="auto"/>
        <w:ind w:left="440" w:hanging="440"/>
        <w:rPr>
          <w:noProof/>
        </w:rPr>
      </w:pPr>
      <w:r>
        <w:rPr>
          <w:noProof/>
        </w:rPr>
        <w:t xml:space="preserve">13. </w:t>
      </w:r>
      <w:r>
        <w:rPr>
          <w:noProof/>
        </w:rPr>
        <w:tab/>
        <w:t xml:space="preserve">N. Gorelick, M. Hancher, M. Dixon, S. Ilyushchenko, Google Earth Engine: Planetary-scale geospatial analysis for everyone. </w:t>
      </w:r>
      <w:r w:rsidRPr="00D47955">
        <w:rPr>
          <w:i/>
          <w:noProof/>
        </w:rPr>
        <w:t>Remote Sens. Environ.</w:t>
      </w:r>
      <w:r>
        <w:rPr>
          <w:noProof/>
        </w:rPr>
        <w:t xml:space="preserve"> (2017).</w:t>
      </w:r>
    </w:p>
    <w:p w14:paraId="7B82F9C7" w14:textId="77777777" w:rsidR="00D47955" w:rsidRDefault="00D47955" w:rsidP="00492ACB">
      <w:pPr>
        <w:tabs>
          <w:tab w:val="left" w:pos="440"/>
        </w:tabs>
        <w:spacing w:after="220" w:line="240" w:lineRule="auto"/>
        <w:ind w:left="440" w:hanging="440"/>
        <w:rPr>
          <w:noProof/>
        </w:rPr>
      </w:pPr>
      <w:r>
        <w:rPr>
          <w:noProof/>
        </w:rPr>
        <w:t xml:space="preserve">14. </w:t>
      </w:r>
      <w:r>
        <w:rPr>
          <w:noProof/>
        </w:rPr>
        <w:tab/>
        <w:t xml:space="preserve">D. Roberts, N. Mueller, A. Mcintyre, High-dimensional pixel composites from earth observation time series. </w:t>
      </w:r>
      <w:r w:rsidRPr="00D47955">
        <w:rPr>
          <w:i/>
          <w:noProof/>
        </w:rPr>
        <w:t>IEEE Trans. Geosci. Remote Sens.</w:t>
      </w:r>
      <w:r>
        <w:rPr>
          <w:noProof/>
        </w:rPr>
        <w:t xml:space="preserve"> </w:t>
      </w:r>
      <w:r w:rsidRPr="00D47955">
        <w:rPr>
          <w:b/>
          <w:noProof/>
        </w:rPr>
        <w:t>55</w:t>
      </w:r>
      <w:r>
        <w:rPr>
          <w:noProof/>
        </w:rPr>
        <w:t>, 6254–6264 (2017).</w:t>
      </w:r>
    </w:p>
    <w:p w14:paraId="33732F9C" w14:textId="77777777" w:rsidR="00D47955" w:rsidRDefault="00D47955" w:rsidP="00492ACB">
      <w:pPr>
        <w:tabs>
          <w:tab w:val="left" w:pos="440"/>
        </w:tabs>
        <w:spacing w:after="220" w:line="240" w:lineRule="auto"/>
        <w:ind w:left="440" w:hanging="440"/>
        <w:rPr>
          <w:noProof/>
        </w:rPr>
      </w:pPr>
      <w:r>
        <w:rPr>
          <w:noProof/>
        </w:rPr>
        <w:t xml:space="preserve">15. </w:t>
      </w:r>
      <w:r>
        <w:rPr>
          <w:noProof/>
        </w:rPr>
        <w:tab/>
        <w:t xml:space="preserve">Perikamana, K.K., Parath, N., &amp; Balakrishnan, K., </w:t>
      </w:r>
      <w:r w:rsidRPr="00D47955">
        <w:rPr>
          <w:i/>
          <w:noProof/>
        </w:rPr>
        <w:t>An improved method for harmonizing Landsat 5-TM and Landsat 8-OLI data.</w:t>
      </w:r>
      <w:r>
        <w:rPr>
          <w:noProof/>
        </w:rPr>
        <w:t xml:space="preserve"> </w:t>
      </w:r>
      <w:r w:rsidRPr="00D47955">
        <w:rPr>
          <w:i/>
          <w:noProof/>
        </w:rPr>
        <w:t>(Manuscript in preparation)</w:t>
      </w:r>
      <w:r>
        <w:rPr>
          <w:noProof/>
        </w:rPr>
        <w:t xml:space="preserve"> (2025).</w:t>
      </w:r>
    </w:p>
    <w:p w14:paraId="544297B7" w14:textId="77777777" w:rsidR="00D47955" w:rsidRDefault="00D47955" w:rsidP="00492ACB">
      <w:pPr>
        <w:tabs>
          <w:tab w:val="left" w:pos="440"/>
        </w:tabs>
        <w:spacing w:after="220" w:line="240" w:lineRule="auto"/>
        <w:ind w:left="440" w:hanging="440"/>
        <w:rPr>
          <w:noProof/>
        </w:rPr>
      </w:pPr>
      <w:r>
        <w:rPr>
          <w:noProof/>
        </w:rPr>
        <w:t xml:space="preserve">16. </w:t>
      </w:r>
      <w:r>
        <w:rPr>
          <w:noProof/>
        </w:rPr>
        <w:tab/>
        <w:t xml:space="preserve">D. M. Jennewein, </w:t>
      </w:r>
      <w:r w:rsidRPr="00D47955">
        <w:rPr>
          <w:i/>
          <w:noProof/>
        </w:rPr>
        <w:t>et al.</w:t>
      </w:r>
      <w:r>
        <w:rPr>
          <w:noProof/>
        </w:rPr>
        <w:t xml:space="preserve">, The sol supercomputer at Arizona state university in </w:t>
      </w:r>
      <w:r w:rsidRPr="00D47955">
        <w:rPr>
          <w:i/>
          <w:noProof/>
        </w:rPr>
        <w:t>Practice and Experience in Advanced Research Computing</w:t>
      </w:r>
      <w:r>
        <w:rPr>
          <w:noProof/>
        </w:rPr>
        <w:t>, (ACM, 2023).</w:t>
      </w:r>
    </w:p>
    <w:p w14:paraId="2D5E9FAA" w14:textId="77777777" w:rsidR="00D47955" w:rsidRDefault="00D47955" w:rsidP="00492ACB">
      <w:pPr>
        <w:tabs>
          <w:tab w:val="left" w:pos="440"/>
        </w:tabs>
        <w:spacing w:after="220" w:line="240" w:lineRule="auto"/>
        <w:ind w:left="440" w:hanging="440"/>
        <w:rPr>
          <w:noProof/>
        </w:rPr>
      </w:pPr>
      <w:r>
        <w:rPr>
          <w:noProof/>
        </w:rPr>
        <w:lastRenderedPageBreak/>
        <w:t xml:space="preserve">17. </w:t>
      </w:r>
      <w:r>
        <w:rPr>
          <w:noProof/>
        </w:rPr>
        <w:tab/>
        <w:t>D Guha-Sapir, R. Below, P. Hoyois, EM-DAT International Disaster Database. Available at: https://public.emdat.be/data.</w:t>
      </w:r>
    </w:p>
    <w:p w14:paraId="4A4369E1" w14:textId="77777777" w:rsidR="00D47955" w:rsidRDefault="00D47955" w:rsidP="00492ACB">
      <w:pPr>
        <w:tabs>
          <w:tab w:val="left" w:pos="440"/>
        </w:tabs>
        <w:spacing w:after="220" w:line="240" w:lineRule="auto"/>
        <w:ind w:left="440" w:hanging="440"/>
        <w:rPr>
          <w:noProof/>
        </w:rPr>
      </w:pPr>
      <w:r>
        <w:rPr>
          <w:noProof/>
        </w:rPr>
        <w:t xml:space="preserve">18. </w:t>
      </w:r>
      <w:r>
        <w:rPr>
          <w:noProof/>
        </w:rPr>
        <w:tab/>
        <w:t xml:space="preserve">Copernicus, Copernicus DEM GLO-30: Global 30m Digital Elevation Model. </w:t>
      </w:r>
      <w:r w:rsidRPr="00D47955">
        <w:rPr>
          <w:i/>
          <w:noProof/>
        </w:rPr>
        <w:t>Google for Developers</w:t>
      </w:r>
      <w:r>
        <w:rPr>
          <w:noProof/>
        </w:rPr>
        <w:t>. Available at: https://developers.google.com/earth-engine/datasets/catalog/COPERNICUS_DEM_GLO30 [Accessed 12 July 2025].</w:t>
      </w:r>
    </w:p>
    <w:p w14:paraId="13EE586A" w14:textId="1741BFF2" w:rsidR="00492ACB" w:rsidRDefault="00D47955" w:rsidP="00492ACB">
      <w:pPr>
        <w:tabs>
          <w:tab w:val="left" w:pos="440"/>
        </w:tabs>
        <w:spacing w:after="220" w:line="240" w:lineRule="auto"/>
        <w:ind w:left="440" w:hanging="440"/>
      </w:pPr>
      <w:r>
        <w:rPr>
          <w:noProof/>
        </w:rPr>
        <w:t xml:space="preserve">19. </w:t>
      </w:r>
      <w:r>
        <w:rPr>
          <w:noProof/>
        </w:rPr>
        <w:tab/>
        <w:t xml:space="preserve">BMTPC, Flood Hazard Map. </w:t>
      </w:r>
      <w:r w:rsidRPr="00D47955">
        <w:rPr>
          <w:i/>
          <w:noProof/>
        </w:rPr>
        <w:t>BMTPC</w:t>
      </w:r>
      <w:r>
        <w:rPr>
          <w:noProof/>
        </w:rPr>
        <w:t xml:space="preserve"> (2019). Available at: https://vai.bmtpc.org/flood.html [Accessed 14 July 2025].</w:t>
      </w:r>
      <w:r w:rsidR="00492ACB">
        <w:fldChar w:fldCharType="end"/>
      </w:r>
    </w:p>
    <w:sectPr w:rsidR="00492A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Code ExtraLight">
    <w:panose1 w:val="020B0609020000020004"/>
    <w:charset w:val="00"/>
    <w:family w:val="modern"/>
    <w:pitch w:val="fixed"/>
    <w:sig w:usb0="A1002AFF" w:usb1="C200F9FB" w:usb2="0004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5E213F"/>
    <w:multiLevelType w:val="hybridMultilevel"/>
    <w:tmpl w:val="1840D6C4"/>
    <w:lvl w:ilvl="0" w:tplc="9E5A51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BE6049"/>
    <w:multiLevelType w:val="hybridMultilevel"/>
    <w:tmpl w:val="058E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2507866">
    <w:abstractNumId w:val="0"/>
  </w:num>
  <w:num w:numId="2" w16cid:durableId="3544278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M295Z355V645T466"/>
    <w:docVar w:name="paperpile-doc-name" w:val="Supplementary_S1-17.docx"/>
    <w:docVar w:name="paperpile-includeDoi" w:val="true"/>
    <w:docVar w:name="paperpile-styleFile" w:val="pnas.csl"/>
    <w:docVar w:name="paperpile-styleId" w:val="pnas"/>
    <w:docVar w:name="paperpile-styleLabel" w:val="Proceedings of the National Academy of Sciences of the United States of America"/>
    <w:docVar w:name="paperpile-styleLocale" w:val="en-US"/>
  </w:docVars>
  <w:rsids>
    <w:rsidRoot w:val="00487CE5"/>
    <w:rsid w:val="00000F46"/>
    <w:rsid w:val="00001A9F"/>
    <w:rsid w:val="000064B1"/>
    <w:rsid w:val="0001157D"/>
    <w:rsid w:val="00013DA3"/>
    <w:rsid w:val="00023581"/>
    <w:rsid w:val="00027F63"/>
    <w:rsid w:val="0004253C"/>
    <w:rsid w:val="00045501"/>
    <w:rsid w:val="00054D6C"/>
    <w:rsid w:val="00062AC8"/>
    <w:rsid w:val="0007003B"/>
    <w:rsid w:val="00077C65"/>
    <w:rsid w:val="00083628"/>
    <w:rsid w:val="00086549"/>
    <w:rsid w:val="000A759A"/>
    <w:rsid w:val="000A76DA"/>
    <w:rsid w:val="000B2AA9"/>
    <w:rsid w:val="000B6159"/>
    <w:rsid w:val="000C2F13"/>
    <w:rsid w:val="000C2F42"/>
    <w:rsid w:val="000C389B"/>
    <w:rsid w:val="000C5D6D"/>
    <w:rsid w:val="000C7C2D"/>
    <w:rsid w:val="000D2FE3"/>
    <w:rsid w:val="000D4D88"/>
    <w:rsid w:val="000D5FA2"/>
    <w:rsid w:val="000E12C1"/>
    <w:rsid w:val="000E42DA"/>
    <w:rsid w:val="000E493C"/>
    <w:rsid w:val="000E6E0B"/>
    <w:rsid w:val="000F426F"/>
    <w:rsid w:val="000F63C7"/>
    <w:rsid w:val="00101193"/>
    <w:rsid w:val="00103BAD"/>
    <w:rsid w:val="001066C7"/>
    <w:rsid w:val="00112597"/>
    <w:rsid w:val="00114669"/>
    <w:rsid w:val="00114AE6"/>
    <w:rsid w:val="001167C1"/>
    <w:rsid w:val="00122CA2"/>
    <w:rsid w:val="00125CB8"/>
    <w:rsid w:val="0013101D"/>
    <w:rsid w:val="00132B75"/>
    <w:rsid w:val="00136877"/>
    <w:rsid w:val="0015594A"/>
    <w:rsid w:val="00164C54"/>
    <w:rsid w:val="001660DD"/>
    <w:rsid w:val="00166FD0"/>
    <w:rsid w:val="00167E90"/>
    <w:rsid w:val="00180EBC"/>
    <w:rsid w:val="0018488A"/>
    <w:rsid w:val="00194463"/>
    <w:rsid w:val="00194B7E"/>
    <w:rsid w:val="001953AE"/>
    <w:rsid w:val="00196211"/>
    <w:rsid w:val="00196E24"/>
    <w:rsid w:val="001A092C"/>
    <w:rsid w:val="001A450D"/>
    <w:rsid w:val="001B3C64"/>
    <w:rsid w:val="001B3CD3"/>
    <w:rsid w:val="001C1E83"/>
    <w:rsid w:val="001C5B72"/>
    <w:rsid w:val="001D1A0D"/>
    <w:rsid w:val="001E7DD0"/>
    <w:rsid w:val="001F13E1"/>
    <w:rsid w:val="001F55BC"/>
    <w:rsid w:val="001F5797"/>
    <w:rsid w:val="001F668E"/>
    <w:rsid w:val="00200436"/>
    <w:rsid w:val="002040CF"/>
    <w:rsid w:val="00211B1C"/>
    <w:rsid w:val="00213571"/>
    <w:rsid w:val="00213A4D"/>
    <w:rsid w:val="00215297"/>
    <w:rsid w:val="00217A33"/>
    <w:rsid w:val="00220A38"/>
    <w:rsid w:val="00234CA9"/>
    <w:rsid w:val="00236574"/>
    <w:rsid w:val="00241254"/>
    <w:rsid w:val="00247815"/>
    <w:rsid w:val="0025410C"/>
    <w:rsid w:val="00254FDC"/>
    <w:rsid w:val="00266502"/>
    <w:rsid w:val="00274D62"/>
    <w:rsid w:val="0027754F"/>
    <w:rsid w:val="00277F85"/>
    <w:rsid w:val="00281EA6"/>
    <w:rsid w:val="00296480"/>
    <w:rsid w:val="002A0780"/>
    <w:rsid w:val="002A2578"/>
    <w:rsid w:val="002A3514"/>
    <w:rsid w:val="002A4AF3"/>
    <w:rsid w:val="002B3B3B"/>
    <w:rsid w:val="002C4C61"/>
    <w:rsid w:val="002C4DC8"/>
    <w:rsid w:val="002D3532"/>
    <w:rsid w:val="002E7075"/>
    <w:rsid w:val="00321027"/>
    <w:rsid w:val="00322406"/>
    <w:rsid w:val="00324697"/>
    <w:rsid w:val="00330471"/>
    <w:rsid w:val="00333F86"/>
    <w:rsid w:val="00334D5C"/>
    <w:rsid w:val="00336146"/>
    <w:rsid w:val="00340D97"/>
    <w:rsid w:val="003478F2"/>
    <w:rsid w:val="0036195D"/>
    <w:rsid w:val="00361DEC"/>
    <w:rsid w:val="003647F6"/>
    <w:rsid w:val="00373399"/>
    <w:rsid w:val="003737B3"/>
    <w:rsid w:val="003749B1"/>
    <w:rsid w:val="00375FB8"/>
    <w:rsid w:val="003760E7"/>
    <w:rsid w:val="003760F6"/>
    <w:rsid w:val="00384311"/>
    <w:rsid w:val="00384629"/>
    <w:rsid w:val="00385642"/>
    <w:rsid w:val="003902EE"/>
    <w:rsid w:val="0039442E"/>
    <w:rsid w:val="00394FAE"/>
    <w:rsid w:val="003A0890"/>
    <w:rsid w:val="003B2DB5"/>
    <w:rsid w:val="003B339F"/>
    <w:rsid w:val="003C26EF"/>
    <w:rsid w:val="003C6F8C"/>
    <w:rsid w:val="003E2E72"/>
    <w:rsid w:val="003F6D0A"/>
    <w:rsid w:val="004005E9"/>
    <w:rsid w:val="00416FAE"/>
    <w:rsid w:val="00420FC6"/>
    <w:rsid w:val="00422CE1"/>
    <w:rsid w:val="00440A72"/>
    <w:rsid w:val="00440AD6"/>
    <w:rsid w:val="00444081"/>
    <w:rsid w:val="004449C5"/>
    <w:rsid w:val="004512C3"/>
    <w:rsid w:val="00452244"/>
    <w:rsid w:val="004530BE"/>
    <w:rsid w:val="00464587"/>
    <w:rsid w:val="00472139"/>
    <w:rsid w:val="004740C9"/>
    <w:rsid w:val="00480E40"/>
    <w:rsid w:val="004815E8"/>
    <w:rsid w:val="00487126"/>
    <w:rsid w:val="00487CE5"/>
    <w:rsid w:val="00487EFC"/>
    <w:rsid w:val="00492A88"/>
    <w:rsid w:val="00492ACB"/>
    <w:rsid w:val="00492C4C"/>
    <w:rsid w:val="00495429"/>
    <w:rsid w:val="004A571B"/>
    <w:rsid w:val="004B2A02"/>
    <w:rsid w:val="004B437C"/>
    <w:rsid w:val="004B6E8A"/>
    <w:rsid w:val="004B7448"/>
    <w:rsid w:val="004C342E"/>
    <w:rsid w:val="004C39E1"/>
    <w:rsid w:val="004E2E62"/>
    <w:rsid w:val="004E61B3"/>
    <w:rsid w:val="004F12BB"/>
    <w:rsid w:val="004F3414"/>
    <w:rsid w:val="004F3909"/>
    <w:rsid w:val="004F44B9"/>
    <w:rsid w:val="00501560"/>
    <w:rsid w:val="00501D92"/>
    <w:rsid w:val="00503E26"/>
    <w:rsid w:val="00510125"/>
    <w:rsid w:val="00520281"/>
    <w:rsid w:val="00521DCF"/>
    <w:rsid w:val="005305EF"/>
    <w:rsid w:val="0053130E"/>
    <w:rsid w:val="00531C92"/>
    <w:rsid w:val="00543456"/>
    <w:rsid w:val="00547879"/>
    <w:rsid w:val="00547EAF"/>
    <w:rsid w:val="0055173F"/>
    <w:rsid w:val="00556C6B"/>
    <w:rsid w:val="005618F0"/>
    <w:rsid w:val="00562C7C"/>
    <w:rsid w:val="005714CC"/>
    <w:rsid w:val="005728EC"/>
    <w:rsid w:val="00573D3D"/>
    <w:rsid w:val="00574732"/>
    <w:rsid w:val="00575A86"/>
    <w:rsid w:val="005A51E7"/>
    <w:rsid w:val="005B0407"/>
    <w:rsid w:val="005C1037"/>
    <w:rsid w:val="005C2BF0"/>
    <w:rsid w:val="005D0846"/>
    <w:rsid w:val="005D30FF"/>
    <w:rsid w:val="005D4045"/>
    <w:rsid w:val="005F4260"/>
    <w:rsid w:val="00607476"/>
    <w:rsid w:val="00612680"/>
    <w:rsid w:val="00615C3C"/>
    <w:rsid w:val="006229FC"/>
    <w:rsid w:val="00622A1B"/>
    <w:rsid w:val="00633A10"/>
    <w:rsid w:val="00636267"/>
    <w:rsid w:val="00642AD6"/>
    <w:rsid w:val="00644242"/>
    <w:rsid w:val="00646873"/>
    <w:rsid w:val="00652454"/>
    <w:rsid w:val="00654544"/>
    <w:rsid w:val="006556F3"/>
    <w:rsid w:val="00657EC3"/>
    <w:rsid w:val="006609AD"/>
    <w:rsid w:val="00662548"/>
    <w:rsid w:val="00674175"/>
    <w:rsid w:val="00675B01"/>
    <w:rsid w:val="006842DE"/>
    <w:rsid w:val="006844FC"/>
    <w:rsid w:val="00685844"/>
    <w:rsid w:val="00694A98"/>
    <w:rsid w:val="00694E1F"/>
    <w:rsid w:val="006B0A78"/>
    <w:rsid w:val="006B1350"/>
    <w:rsid w:val="006B2F1D"/>
    <w:rsid w:val="006C2A6F"/>
    <w:rsid w:val="006C3040"/>
    <w:rsid w:val="006D5280"/>
    <w:rsid w:val="006D62EA"/>
    <w:rsid w:val="006E05C4"/>
    <w:rsid w:val="006E6AEC"/>
    <w:rsid w:val="006E6F51"/>
    <w:rsid w:val="006F1C53"/>
    <w:rsid w:val="006F3707"/>
    <w:rsid w:val="007053BE"/>
    <w:rsid w:val="00705717"/>
    <w:rsid w:val="00705CCA"/>
    <w:rsid w:val="00710A87"/>
    <w:rsid w:val="00711CD3"/>
    <w:rsid w:val="00712CB4"/>
    <w:rsid w:val="00722647"/>
    <w:rsid w:val="00722FC1"/>
    <w:rsid w:val="00731E02"/>
    <w:rsid w:val="00732620"/>
    <w:rsid w:val="007405B1"/>
    <w:rsid w:val="007426C0"/>
    <w:rsid w:val="007428F8"/>
    <w:rsid w:val="00745CE7"/>
    <w:rsid w:val="007500D7"/>
    <w:rsid w:val="00752005"/>
    <w:rsid w:val="007600C9"/>
    <w:rsid w:val="00765786"/>
    <w:rsid w:val="00770D30"/>
    <w:rsid w:val="007720B7"/>
    <w:rsid w:val="0077387F"/>
    <w:rsid w:val="00774B1E"/>
    <w:rsid w:val="007764F8"/>
    <w:rsid w:val="00780319"/>
    <w:rsid w:val="00787BD5"/>
    <w:rsid w:val="00792F18"/>
    <w:rsid w:val="007945D4"/>
    <w:rsid w:val="007959EA"/>
    <w:rsid w:val="007A5FF2"/>
    <w:rsid w:val="007A733D"/>
    <w:rsid w:val="007B15C8"/>
    <w:rsid w:val="007B2078"/>
    <w:rsid w:val="007B252B"/>
    <w:rsid w:val="007B4609"/>
    <w:rsid w:val="007C3BE0"/>
    <w:rsid w:val="007D4B2B"/>
    <w:rsid w:val="007E3984"/>
    <w:rsid w:val="007E3EFA"/>
    <w:rsid w:val="007E41F8"/>
    <w:rsid w:val="007E667E"/>
    <w:rsid w:val="007F086C"/>
    <w:rsid w:val="008043ED"/>
    <w:rsid w:val="008050DD"/>
    <w:rsid w:val="00811ACD"/>
    <w:rsid w:val="00814DDA"/>
    <w:rsid w:val="008151B2"/>
    <w:rsid w:val="008163BF"/>
    <w:rsid w:val="00816A93"/>
    <w:rsid w:val="00824A51"/>
    <w:rsid w:val="00834A71"/>
    <w:rsid w:val="00855891"/>
    <w:rsid w:val="00867D7B"/>
    <w:rsid w:val="0087172D"/>
    <w:rsid w:val="00871FF9"/>
    <w:rsid w:val="008725C9"/>
    <w:rsid w:val="00876272"/>
    <w:rsid w:val="0087726F"/>
    <w:rsid w:val="00884D21"/>
    <w:rsid w:val="00893D48"/>
    <w:rsid w:val="008940E3"/>
    <w:rsid w:val="008956BA"/>
    <w:rsid w:val="0089654E"/>
    <w:rsid w:val="008968EC"/>
    <w:rsid w:val="008A64F6"/>
    <w:rsid w:val="008A67FA"/>
    <w:rsid w:val="008B337D"/>
    <w:rsid w:val="008B356D"/>
    <w:rsid w:val="008C129C"/>
    <w:rsid w:val="008C31D6"/>
    <w:rsid w:val="008C40B9"/>
    <w:rsid w:val="008C70FD"/>
    <w:rsid w:val="008D07AD"/>
    <w:rsid w:val="008D11DC"/>
    <w:rsid w:val="008D1A45"/>
    <w:rsid w:val="008D2AEE"/>
    <w:rsid w:val="008E0D6D"/>
    <w:rsid w:val="008E25EE"/>
    <w:rsid w:val="008E78F9"/>
    <w:rsid w:val="008E7C8A"/>
    <w:rsid w:val="009065C7"/>
    <w:rsid w:val="00912EA1"/>
    <w:rsid w:val="009160CC"/>
    <w:rsid w:val="00916C33"/>
    <w:rsid w:val="0092083E"/>
    <w:rsid w:val="00926F6F"/>
    <w:rsid w:val="00927C39"/>
    <w:rsid w:val="0093093B"/>
    <w:rsid w:val="00937838"/>
    <w:rsid w:val="00952EF3"/>
    <w:rsid w:val="00953748"/>
    <w:rsid w:val="009537EF"/>
    <w:rsid w:val="00953C14"/>
    <w:rsid w:val="00955B19"/>
    <w:rsid w:val="00960C8E"/>
    <w:rsid w:val="009706D8"/>
    <w:rsid w:val="00972BA4"/>
    <w:rsid w:val="009812A2"/>
    <w:rsid w:val="00984173"/>
    <w:rsid w:val="009852A1"/>
    <w:rsid w:val="00992393"/>
    <w:rsid w:val="009A22C9"/>
    <w:rsid w:val="009A2CC7"/>
    <w:rsid w:val="009A350C"/>
    <w:rsid w:val="009A6374"/>
    <w:rsid w:val="009B0CF2"/>
    <w:rsid w:val="009B4D1B"/>
    <w:rsid w:val="009C12AD"/>
    <w:rsid w:val="009C146A"/>
    <w:rsid w:val="009C1813"/>
    <w:rsid w:val="009D1ACB"/>
    <w:rsid w:val="009D3E1B"/>
    <w:rsid w:val="009D53F0"/>
    <w:rsid w:val="009E5472"/>
    <w:rsid w:val="009E7D3D"/>
    <w:rsid w:val="009F2691"/>
    <w:rsid w:val="009F78CA"/>
    <w:rsid w:val="009F7F92"/>
    <w:rsid w:val="00A0090A"/>
    <w:rsid w:val="00A01288"/>
    <w:rsid w:val="00A051B5"/>
    <w:rsid w:val="00A05EC8"/>
    <w:rsid w:val="00A15DFD"/>
    <w:rsid w:val="00A20EB1"/>
    <w:rsid w:val="00A2357E"/>
    <w:rsid w:val="00A23AE3"/>
    <w:rsid w:val="00A300BD"/>
    <w:rsid w:val="00A32913"/>
    <w:rsid w:val="00A363C5"/>
    <w:rsid w:val="00A37090"/>
    <w:rsid w:val="00A3767C"/>
    <w:rsid w:val="00A40443"/>
    <w:rsid w:val="00A43531"/>
    <w:rsid w:val="00A50E7C"/>
    <w:rsid w:val="00A57979"/>
    <w:rsid w:val="00A64AB4"/>
    <w:rsid w:val="00A6514E"/>
    <w:rsid w:val="00A746A5"/>
    <w:rsid w:val="00A83DD1"/>
    <w:rsid w:val="00A84535"/>
    <w:rsid w:val="00A861AC"/>
    <w:rsid w:val="00A94F47"/>
    <w:rsid w:val="00A970D5"/>
    <w:rsid w:val="00AA5063"/>
    <w:rsid w:val="00AA681C"/>
    <w:rsid w:val="00AA7A65"/>
    <w:rsid w:val="00AB67D6"/>
    <w:rsid w:val="00AC03FE"/>
    <w:rsid w:val="00AC42EB"/>
    <w:rsid w:val="00AD2FDC"/>
    <w:rsid w:val="00AD5E57"/>
    <w:rsid w:val="00AD6ADE"/>
    <w:rsid w:val="00B02707"/>
    <w:rsid w:val="00B073F9"/>
    <w:rsid w:val="00B141A3"/>
    <w:rsid w:val="00B22640"/>
    <w:rsid w:val="00B2513A"/>
    <w:rsid w:val="00B25921"/>
    <w:rsid w:val="00B41A17"/>
    <w:rsid w:val="00B46D2F"/>
    <w:rsid w:val="00B47483"/>
    <w:rsid w:val="00B636E0"/>
    <w:rsid w:val="00B65D5A"/>
    <w:rsid w:val="00B66E70"/>
    <w:rsid w:val="00B7040B"/>
    <w:rsid w:val="00B748F1"/>
    <w:rsid w:val="00B75C75"/>
    <w:rsid w:val="00B86081"/>
    <w:rsid w:val="00B9141C"/>
    <w:rsid w:val="00B95107"/>
    <w:rsid w:val="00BA01E4"/>
    <w:rsid w:val="00BA3804"/>
    <w:rsid w:val="00BB23F3"/>
    <w:rsid w:val="00BB24BA"/>
    <w:rsid w:val="00BB6C76"/>
    <w:rsid w:val="00BC7383"/>
    <w:rsid w:val="00BD408C"/>
    <w:rsid w:val="00BD7047"/>
    <w:rsid w:val="00BD7AF9"/>
    <w:rsid w:val="00BE0564"/>
    <w:rsid w:val="00BE1123"/>
    <w:rsid w:val="00BE25A3"/>
    <w:rsid w:val="00BE25D1"/>
    <w:rsid w:val="00BE2BB2"/>
    <w:rsid w:val="00BE7B57"/>
    <w:rsid w:val="00BF2068"/>
    <w:rsid w:val="00BF3A6F"/>
    <w:rsid w:val="00C0335C"/>
    <w:rsid w:val="00C10880"/>
    <w:rsid w:val="00C130E4"/>
    <w:rsid w:val="00C13C10"/>
    <w:rsid w:val="00C156C7"/>
    <w:rsid w:val="00C263C6"/>
    <w:rsid w:val="00C31EB3"/>
    <w:rsid w:val="00C36AF1"/>
    <w:rsid w:val="00C4005F"/>
    <w:rsid w:val="00C437CB"/>
    <w:rsid w:val="00C43BF7"/>
    <w:rsid w:val="00C51988"/>
    <w:rsid w:val="00C530F1"/>
    <w:rsid w:val="00C63658"/>
    <w:rsid w:val="00C64B28"/>
    <w:rsid w:val="00C76B53"/>
    <w:rsid w:val="00C80164"/>
    <w:rsid w:val="00C82E91"/>
    <w:rsid w:val="00C852F7"/>
    <w:rsid w:val="00C85862"/>
    <w:rsid w:val="00C918B1"/>
    <w:rsid w:val="00CA32E0"/>
    <w:rsid w:val="00CA3993"/>
    <w:rsid w:val="00CA511C"/>
    <w:rsid w:val="00CA5CB8"/>
    <w:rsid w:val="00CA7E3B"/>
    <w:rsid w:val="00CB045C"/>
    <w:rsid w:val="00CB22A3"/>
    <w:rsid w:val="00CC247D"/>
    <w:rsid w:val="00CC4382"/>
    <w:rsid w:val="00CC554C"/>
    <w:rsid w:val="00CC748E"/>
    <w:rsid w:val="00CD013B"/>
    <w:rsid w:val="00CD305F"/>
    <w:rsid w:val="00CD3EF8"/>
    <w:rsid w:val="00CD4FCD"/>
    <w:rsid w:val="00CD75BE"/>
    <w:rsid w:val="00CD7610"/>
    <w:rsid w:val="00CE6BAF"/>
    <w:rsid w:val="00CE6EAC"/>
    <w:rsid w:val="00CE784C"/>
    <w:rsid w:val="00CE7DFA"/>
    <w:rsid w:val="00CF0D0E"/>
    <w:rsid w:val="00CF71A4"/>
    <w:rsid w:val="00CF7D45"/>
    <w:rsid w:val="00D046AA"/>
    <w:rsid w:val="00D053A1"/>
    <w:rsid w:val="00D071AE"/>
    <w:rsid w:val="00D07A86"/>
    <w:rsid w:val="00D22B76"/>
    <w:rsid w:val="00D32866"/>
    <w:rsid w:val="00D34355"/>
    <w:rsid w:val="00D34DA9"/>
    <w:rsid w:val="00D34E5B"/>
    <w:rsid w:val="00D352D4"/>
    <w:rsid w:val="00D353F4"/>
    <w:rsid w:val="00D4060C"/>
    <w:rsid w:val="00D47955"/>
    <w:rsid w:val="00D521F6"/>
    <w:rsid w:val="00D56EC4"/>
    <w:rsid w:val="00D7748D"/>
    <w:rsid w:val="00D778DF"/>
    <w:rsid w:val="00D81587"/>
    <w:rsid w:val="00D81C31"/>
    <w:rsid w:val="00D82408"/>
    <w:rsid w:val="00D90727"/>
    <w:rsid w:val="00D951BD"/>
    <w:rsid w:val="00DA38F2"/>
    <w:rsid w:val="00DA76C4"/>
    <w:rsid w:val="00DB03E6"/>
    <w:rsid w:val="00DB5BCC"/>
    <w:rsid w:val="00DC518E"/>
    <w:rsid w:val="00DC6667"/>
    <w:rsid w:val="00DD55BE"/>
    <w:rsid w:val="00DD7BFD"/>
    <w:rsid w:val="00DE0024"/>
    <w:rsid w:val="00DE08A4"/>
    <w:rsid w:val="00DE2167"/>
    <w:rsid w:val="00DE536B"/>
    <w:rsid w:val="00DF6173"/>
    <w:rsid w:val="00DF6C6D"/>
    <w:rsid w:val="00E0008A"/>
    <w:rsid w:val="00E07398"/>
    <w:rsid w:val="00E22D1E"/>
    <w:rsid w:val="00E238E0"/>
    <w:rsid w:val="00E24943"/>
    <w:rsid w:val="00E30982"/>
    <w:rsid w:val="00E329CF"/>
    <w:rsid w:val="00E32CE4"/>
    <w:rsid w:val="00E331A9"/>
    <w:rsid w:val="00E33FD1"/>
    <w:rsid w:val="00E419E3"/>
    <w:rsid w:val="00E52C8C"/>
    <w:rsid w:val="00E579C5"/>
    <w:rsid w:val="00E619D8"/>
    <w:rsid w:val="00E62514"/>
    <w:rsid w:val="00E6632C"/>
    <w:rsid w:val="00E7680B"/>
    <w:rsid w:val="00E76C57"/>
    <w:rsid w:val="00E7708F"/>
    <w:rsid w:val="00E82617"/>
    <w:rsid w:val="00E82C6B"/>
    <w:rsid w:val="00E8624C"/>
    <w:rsid w:val="00E862A2"/>
    <w:rsid w:val="00E87383"/>
    <w:rsid w:val="00EA07E6"/>
    <w:rsid w:val="00EA09DA"/>
    <w:rsid w:val="00EA3225"/>
    <w:rsid w:val="00EB1E7E"/>
    <w:rsid w:val="00EB6337"/>
    <w:rsid w:val="00EC079B"/>
    <w:rsid w:val="00EC3CFC"/>
    <w:rsid w:val="00EC51FD"/>
    <w:rsid w:val="00EC7EAF"/>
    <w:rsid w:val="00ED0FC6"/>
    <w:rsid w:val="00ED28FA"/>
    <w:rsid w:val="00ED2D6F"/>
    <w:rsid w:val="00EE138D"/>
    <w:rsid w:val="00EE5A41"/>
    <w:rsid w:val="00EE6F78"/>
    <w:rsid w:val="00EF2CB6"/>
    <w:rsid w:val="00F20D22"/>
    <w:rsid w:val="00F225FD"/>
    <w:rsid w:val="00F27CBE"/>
    <w:rsid w:val="00F44BD5"/>
    <w:rsid w:val="00F46B59"/>
    <w:rsid w:val="00F50ED8"/>
    <w:rsid w:val="00F528CC"/>
    <w:rsid w:val="00F532F4"/>
    <w:rsid w:val="00F61454"/>
    <w:rsid w:val="00F62A44"/>
    <w:rsid w:val="00F630A1"/>
    <w:rsid w:val="00F65B6C"/>
    <w:rsid w:val="00F7638E"/>
    <w:rsid w:val="00F858C9"/>
    <w:rsid w:val="00F85D90"/>
    <w:rsid w:val="00F955E1"/>
    <w:rsid w:val="00FA0210"/>
    <w:rsid w:val="00FA5265"/>
    <w:rsid w:val="00FA6093"/>
    <w:rsid w:val="00FB4B63"/>
    <w:rsid w:val="00FB6430"/>
    <w:rsid w:val="00FB6617"/>
    <w:rsid w:val="00FB7C6F"/>
    <w:rsid w:val="00FD102E"/>
    <w:rsid w:val="00FD19C7"/>
    <w:rsid w:val="00FD2C66"/>
    <w:rsid w:val="00FF165D"/>
    <w:rsid w:val="00FF49AF"/>
    <w:rsid w:val="00FF5B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BC4B4"/>
  <w15:chartTrackingRefBased/>
  <w15:docId w15:val="{7FE61184-1662-41BA-A7EC-2F82156C0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AEE"/>
  </w:style>
  <w:style w:type="paragraph" w:styleId="Heading1">
    <w:name w:val="heading 1"/>
    <w:basedOn w:val="Normal"/>
    <w:next w:val="Normal"/>
    <w:link w:val="Heading1Char"/>
    <w:uiPriority w:val="9"/>
    <w:qFormat/>
    <w:rsid w:val="00487CE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7CE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7CE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7CE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7CE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7C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7C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7C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7C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7CE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7CE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7CE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7CE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7CE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7C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7C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7C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7CE5"/>
    <w:rPr>
      <w:rFonts w:eastAsiaTheme="majorEastAsia" w:cstheme="majorBidi"/>
      <w:color w:val="272727" w:themeColor="text1" w:themeTint="D8"/>
    </w:rPr>
  </w:style>
  <w:style w:type="paragraph" w:styleId="Title">
    <w:name w:val="Title"/>
    <w:basedOn w:val="Normal"/>
    <w:next w:val="Normal"/>
    <w:link w:val="TitleChar"/>
    <w:uiPriority w:val="10"/>
    <w:qFormat/>
    <w:rsid w:val="00487C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7C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7C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7C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7CE5"/>
    <w:pPr>
      <w:spacing w:before="160"/>
      <w:jc w:val="center"/>
    </w:pPr>
    <w:rPr>
      <w:i/>
      <w:iCs/>
      <w:color w:val="404040" w:themeColor="text1" w:themeTint="BF"/>
    </w:rPr>
  </w:style>
  <w:style w:type="character" w:customStyle="1" w:styleId="QuoteChar">
    <w:name w:val="Quote Char"/>
    <w:basedOn w:val="DefaultParagraphFont"/>
    <w:link w:val="Quote"/>
    <w:uiPriority w:val="29"/>
    <w:rsid w:val="00487CE5"/>
    <w:rPr>
      <w:i/>
      <w:iCs/>
      <w:color w:val="404040" w:themeColor="text1" w:themeTint="BF"/>
    </w:rPr>
  </w:style>
  <w:style w:type="paragraph" w:styleId="ListParagraph">
    <w:name w:val="List Paragraph"/>
    <w:basedOn w:val="Normal"/>
    <w:uiPriority w:val="34"/>
    <w:qFormat/>
    <w:rsid w:val="00487CE5"/>
    <w:pPr>
      <w:ind w:left="720"/>
      <w:contextualSpacing/>
    </w:pPr>
  </w:style>
  <w:style w:type="character" w:styleId="IntenseEmphasis">
    <w:name w:val="Intense Emphasis"/>
    <w:basedOn w:val="DefaultParagraphFont"/>
    <w:uiPriority w:val="21"/>
    <w:qFormat/>
    <w:rsid w:val="00487CE5"/>
    <w:rPr>
      <w:i/>
      <w:iCs/>
      <w:color w:val="2F5496" w:themeColor="accent1" w:themeShade="BF"/>
    </w:rPr>
  </w:style>
  <w:style w:type="paragraph" w:styleId="IntenseQuote">
    <w:name w:val="Intense Quote"/>
    <w:basedOn w:val="Normal"/>
    <w:next w:val="Normal"/>
    <w:link w:val="IntenseQuoteChar"/>
    <w:uiPriority w:val="30"/>
    <w:qFormat/>
    <w:rsid w:val="00487CE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7CE5"/>
    <w:rPr>
      <w:i/>
      <w:iCs/>
      <w:color w:val="2F5496" w:themeColor="accent1" w:themeShade="BF"/>
    </w:rPr>
  </w:style>
  <w:style w:type="character" w:styleId="IntenseReference">
    <w:name w:val="Intense Reference"/>
    <w:basedOn w:val="DefaultParagraphFont"/>
    <w:uiPriority w:val="32"/>
    <w:qFormat/>
    <w:rsid w:val="00487CE5"/>
    <w:rPr>
      <w:b/>
      <w:bCs/>
      <w:smallCaps/>
      <w:color w:val="2F5496" w:themeColor="accent1" w:themeShade="BF"/>
      <w:spacing w:val="5"/>
    </w:rPr>
  </w:style>
  <w:style w:type="paragraph" w:styleId="Caption">
    <w:name w:val="caption"/>
    <w:basedOn w:val="Normal"/>
    <w:next w:val="Normal"/>
    <w:uiPriority w:val="35"/>
    <w:unhideWhenUsed/>
    <w:qFormat/>
    <w:rsid w:val="002A4AF3"/>
    <w:pPr>
      <w:spacing w:after="200" w:line="240" w:lineRule="auto"/>
    </w:pPr>
    <w:rPr>
      <w:i/>
      <w:iCs/>
      <w:color w:val="44546A" w:themeColor="text2"/>
      <w:sz w:val="18"/>
      <w:szCs w:val="18"/>
    </w:rPr>
  </w:style>
  <w:style w:type="table" w:styleId="TableGrid">
    <w:name w:val="Table Grid"/>
    <w:basedOn w:val="TableNormal"/>
    <w:uiPriority w:val="39"/>
    <w:rsid w:val="00AC03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720B7"/>
    <w:rPr>
      <w:sz w:val="16"/>
      <w:szCs w:val="16"/>
    </w:rPr>
  </w:style>
  <w:style w:type="paragraph" w:styleId="CommentText">
    <w:name w:val="annotation text"/>
    <w:basedOn w:val="Normal"/>
    <w:link w:val="CommentTextChar"/>
    <w:uiPriority w:val="99"/>
    <w:unhideWhenUsed/>
    <w:rsid w:val="007720B7"/>
    <w:pPr>
      <w:spacing w:line="240" w:lineRule="auto"/>
    </w:pPr>
    <w:rPr>
      <w:sz w:val="20"/>
      <w:szCs w:val="20"/>
    </w:rPr>
  </w:style>
  <w:style w:type="character" w:customStyle="1" w:styleId="CommentTextChar">
    <w:name w:val="Comment Text Char"/>
    <w:basedOn w:val="DefaultParagraphFont"/>
    <w:link w:val="CommentText"/>
    <w:uiPriority w:val="99"/>
    <w:rsid w:val="007720B7"/>
    <w:rPr>
      <w:sz w:val="20"/>
      <w:szCs w:val="20"/>
    </w:rPr>
  </w:style>
  <w:style w:type="paragraph" w:styleId="CommentSubject">
    <w:name w:val="annotation subject"/>
    <w:basedOn w:val="CommentText"/>
    <w:next w:val="CommentText"/>
    <w:link w:val="CommentSubjectChar"/>
    <w:uiPriority w:val="99"/>
    <w:semiHidden/>
    <w:unhideWhenUsed/>
    <w:rsid w:val="007720B7"/>
    <w:rPr>
      <w:b/>
      <w:bCs/>
    </w:rPr>
  </w:style>
  <w:style w:type="character" w:customStyle="1" w:styleId="CommentSubjectChar">
    <w:name w:val="Comment Subject Char"/>
    <w:basedOn w:val="CommentTextChar"/>
    <w:link w:val="CommentSubject"/>
    <w:uiPriority w:val="99"/>
    <w:semiHidden/>
    <w:rsid w:val="007720B7"/>
    <w:rPr>
      <w:b/>
      <w:bCs/>
      <w:sz w:val="20"/>
      <w:szCs w:val="20"/>
    </w:rPr>
  </w:style>
  <w:style w:type="character" w:styleId="Hyperlink">
    <w:name w:val="Hyperlink"/>
    <w:basedOn w:val="DefaultParagraphFont"/>
    <w:uiPriority w:val="99"/>
    <w:unhideWhenUsed/>
    <w:rsid w:val="00765786"/>
    <w:rPr>
      <w:color w:val="0563C1" w:themeColor="hyperlink"/>
      <w:u w:val="single"/>
    </w:rPr>
  </w:style>
  <w:style w:type="character" w:styleId="UnresolvedMention">
    <w:name w:val="Unresolved Mention"/>
    <w:basedOn w:val="DefaultParagraphFont"/>
    <w:uiPriority w:val="99"/>
    <w:semiHidden/>
    <w:unhideWhenUsed/>
    <w:rsid w:val="00765786"/>
    <w:rPr>
      <w:color w:val="605E5C"/>
      <w:shd w:val="clear" w:color="auto" w:fill="E1DFDD"/>
    </w:rPr>
  </w:style>
  <w:style w:type="paragraph" w:styleId="NormalWeb">
    <w:name w:val="Normal (Web)"/>
    <w:basedOn w:val="Normal"/>
    <w:uiPriority w:val="99"/>
    <w:semiHidden/>
    <w:unhideWhenUsed/>
    <w:rsid w:val="00E862A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theme" Target="theme/theme1.xml"/><Relationship Id="rId7" Type="http://schemas.openxmlformats.org/officeDocument/2006/relationships/image" Target="media/image2.tif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04E02-F3A7-4811-8EB2-3A3DA6062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6276</TotalTime>
  <Pages>35</Pages>
  <Words>12422</Words>
  <Characters>70806</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Garima Jain</dc:creator>
  <cp:keywords/>
  <dc:description/>
  <cp:lastModifiedBy>Garima Jain (Student)</cp:lastModifiedBy>
  <cp:revision>575</cp:revision>
  <dcterms:created xsi:type="dcterms:W3CDTF">2025-08-12T18:31:00Z</dcterms:created>
  <dcterms:modified xsi:type="dcterms:W3CDTF">2025-08-18T23:23:00Z</dcterms:modified>
</cp:coreProperties>
</file>